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0C9B5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72970F86" w14:textId="7777777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SOCIAL.</w:t>
      </w:r>
    </w:p>
    <w:p w14:paraId="283B81A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DEA2583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8436ED" w:rsidRPr="003B00E8" w14:paraId="18B70800" w14:textId="77777777">
        <w:tc>
          <w:tcPr>
            <w:tcW w:w="2743" w:type="dxa"/>
          </w:tcPr>
          <w:p w14:paraId="6AADC264" w14:textId="77777777" w:rsidR="008436ED" w:rsidRPr="003B00E8" w:rsidRDefault="00671A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</w:t>
            </w:r>
          </w:p>
        </w:tc>
        <w:tc>
          <w:tcPr>
            <w:tcW w:w="2632" w:type="dxa"/>
          </w:tcPr>
          <w:p w14:paraId="27077230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63B4589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8436ED" w:rsidRPr="003B00E8" w14:paraId="1DD09292" w14:textId="77777777">
        <w:tc>
          <w:tcPr>
            <w:tcW w:w="2743" w:type="dxa"/>
          </w:tcPr>
          <w:p w14:paraId="40BAA07F" w14:textId="0E8B5AAE" w:rsidR="008436ED" w:rsidRPr="003B00E8" w:rsidRDefault="00977B85" w:rsidP="00F30DC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22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754BE1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="00671AD7"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52AC005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45 min</w:t>
            </w:r>
          </w:p>
        </w:tc>
        <w:tc>
          <w:tcPr>
            <w:tcW w:w="3981" w:type="dxa"/>
          </w:tcPr>
          <w:p w14:paraId="2B956857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8436ED" w:rsidRPr="003B00E8" w14:paraId="2B53D643" w14:textId="77777777">
        <w:tc>
          <w:tcPr>
            <w:tcW w:w="2743" w:type="dxa"/>
          </w:tcPr>
          <w:p w14:paraId="6593B105" w14:textId="77777777" w:rsidR="008436ED" w:rsidRPr="003B00E8" w:rsidRDefault="008436E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2632" w:type="dxa"/>
          </w:tcPr>
          <w:p w14:paraId="6DFAFFAE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  <w:tc>
          <w:tcPr>
            <w:tcW w:w="3981" w:type="dxa"/>
          </w:tcPr>
          <w:p w14:paraId="512FA182" w14:textId="77777777" w:rsidR="008436ED" w:rsidRPr="003B00E8" w:rsidRDefault="008436E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/>
                <w:color w:val="FF0000"/>
                <w:sz w:val="23"/>
                <w:szCs w:val="23"/>
              </w:rPr>
            </w:pPr>
          </w:p>
        </w:tc>
      </w:tr>
    </w:tbl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BD13319" w14:textId="77777777">
        <w:tc>
          <w:tcPr>
            <w:tcW w:w="10031" w:type="dxa"/>
          </w:tcPr>
          <w:p w14:paraId="4A4FA09B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3A22949" w14:textId="77777777" w:rsidR="008436ED" w:rsidRPr="003B00E8" w:rsidRDefault="008436ED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1687A1F" w14:textId="2EA70A69" w:rsidR="004730E1" w:rsidRPr="003B00E8" w:rsidRDefault="004730E1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>
        <w:rPr>
          <w:rFonts w:ascii="Times New Roman" w:eastAsia="Calibri" w:hAnsi="Times New Roman" w:cs="Times New Roman"/>
          <w:bCs/>
          <w:sz w:val="23"/>
          <w:szCs w:val="23"/>
        </w:rPr>
        <w:t>24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 (Brendo,</w:t>
      </w:r>
      <w:r>
        <w:rPr>
          <w:rFonts w:ascii="Times New Roman" w:eastAsia="Calibri" w:hAnsi="Times New Roman" w:cs="Times New Roman"/>
          <w:bCs/>
          <w:sz w:val="23"/>
          <w:szCs w:val="23"/>
        </w:rPr>
        <w:t xml:space="preserve"> Jane e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>
        <w:rPr>
          <w:rFonts w:ascii="Times New Roman" w:eastAsia="Calibri" w:hAnsi="Times New Roman" w:cs="Times New Roman"/>
          <w:bCs/>
          <w:sz w:val="23"/>
          <w:szCs w:val="23"/>
        </w:rPr>
        <w:t>Silvana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>
        <w:rPr>
          <w:rFonts w:ascii="Times New Roman" w:eastAsia="Calibri" w:hAnsi="Times New Roman" w:cs="Times New Roman"/>
          <w:bCs/>
          <w:sz w:val="23"/>
          <w:szCs w:val="23"/>
        </w:rPr>
        <w:t>15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</w:t>
      </w:r>
      <w:r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3B00E8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7268D80" w14:textId="77777777" w:rsidR="008436ED" w:rsidRPr="003B00E8" w:rsidRDefault="008436E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72917B91" w14:textId="77777777">
        <w:tc>
          <w:tcPr>
            <w:tcW w:w="10031" w:type="dxa"/>
          </w:tcPr>
          <w:p w14:paraId="1D0F648F" w14:textId="77777777" w:rsidR="008436ED" w:rsidRPr="003B00E8" w:rsidRDefault="00671AD7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523E5DAA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p w14:paraId="3D9C237E" w14:textId="77777777" w:rsidR="008436ED" w:rsidRPr="003B00E8" w:rsidRDefault="008436ED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bCs/>
          <w:sz w:val="23"/>
          <w:szCs w:val="23"/>
        </w:rPr>
      </w:pPr>
    </w:p>
    <w:tbl>
      <w:tblPr>
        <w:tblStyle w:val="Tabelacomgrade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8436ED" w:rsidRPr="003B00E8" w14:paraId="6AF903F1" w14:textId="77777777">
        <w:tc>
          <w:tcPr>
            <w:tcW w:w="10031" w:type="dxa"/>
          </w:tcPr>
          <w:p w14:paraId="2A0A5F5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</w:pPr>
            <w:r w:rsidRPr="003B00E8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3B00E8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EDUCAÇÃO, SAÚDE E ASSISTÊNCIA SOCIAL:</w:t>
            </w:r>
          </w:p>
        </w:tc>
      </w:tr>
    </w:tbl>
    <w:p w14:paraId="6E19253E" w14:textId="77777777" w:rsidR="008436ED" w:rsidRDefault="008436E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D9406FC" w14:textId="77777777" w:rsidR="001137F0" w:rsidRPr="003B00E8" w:rsidRDefault="001137F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7CEF02B1" w14:textId="77777777" w:rsidR="00477BD1" w:rsidRPr="00477BD1" w:rsidRDefault="00477BD1" w:rsidP="00477BD1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 w:history="1">
        <w:r w:rsidRPr="00477BD1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477BD1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77BD1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77BD1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473D5A" w14:textId="77777777" w:rsidR="00477BD1" w:rsidRPr="00477BD1" w:rsidRDefault="00477BD1" w:rsidP="00477BD1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77BD1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77BD1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60AB08E6" w14:textId="6009AC0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477BD1">
        <w:rPr>
          <w:rFonts w:ascii="Times New Roman" w:hAnsi="Times New Roman"/>
          <w:i/>
          <w:sz w:val="23"/>
          <w:szCs w:val="23"/>
          <w:u w:val="single"/>
        </w:rPr>
        <w:t>Com parecer das Comissões:</w:t>
      </w:r>
      <w:r w:rsidRPr="00477BD1">
        <w:rPr>
          <w:rFonts w:ascii="Times New Roman" w:hAnsi="Times New Roman"/>
          <w:sz w:val="23"/>
          <w:szCs w:val="23"/>
        </w:rPr>
        <w:t xml:space="preserve">  1) Justiça e Redação</w:t>
      </w:r>
      <w:r w:rsidRPr="00477BD1">
        <w:rPr>
          <w:rFonts w:ascii="Times New Roman" w:hAnsi="Times New Roman"/>
          <w:bCs/>
          <w:sz w:val="23"/>
          <w:szCs w:val="23"/>
        </w:rPr>
        <w:t>; 2) Finanças, Orçamentos e Fiscalização; 3) Educação, Saúde e Assistência Social.</w:t>
      </w:r>
    </w:p>
    <w:p w14:paraId="3A854B04" w14:textId="6C0AF02A" w:rsidR="00477BD1" w:rsidRDefault="00477BD1" w:rsidP="00477BD1">
      <w:pPr>
        <w:pStyle w:val="PargrafodaLista"/>
        <w:ind w:left="0"/>
        <w:jc w:val="both"/>
        <w:rPr>
          <w:rFonts w:ascii="Times New Roman" w:hAnsi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1E15E82E" w14:textId="77777777" w:rsidR="00DE05B4" w:rsidRPr="00DE05B4" w:rsidRDefault="00DE05B4" w:rsidP="00DE05B4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DE05B4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190/2026</w:t>
        </w:r>
      </w:hyperlink>
      <w:r w:rsidRPr="00DE05B4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DE05B4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DE05B4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 observância do Plano de Manutenção, Operação e Controle – PMOC nos sistemas de climatização dos edifícios de uso público e coletivo no Município de Sorriso, estabelece mecanismos de comprovação, fiscalização e controle, e dá outras providências.</w:t>
      </w:r>
    </w:p>
    <w:p w14:paraId="4978F504" w14:textId="77777777" w:rsidR="00DE05B4" w:rsidRPr="00DE05B4" w:rsidRDefault="00DE05B4" w:rsidP="00DE05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DE05B4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DE05B4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C911ABD" w14:textId="405C7F28" w:rsidR="00DE05B4" w:rsidRDefault="00DE05B4" w:rsidP="00DE05B4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DE05B4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DE05B4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DE05B4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749CE0B8" w14:textId="1B338F59" w:rsidR="00C91EF7" w:rsidRDefault="004730E1" w:rsidP="00E96225">
      <w:pPr>
        <w:spacing w:after="0" w:line="240" w:lineRule="auto"/>
        <w:rPr>
          <w:rFonts w:ascii="Times New Roman" w:hAnsi="Times New Roman"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6FC00EF4" w14:textId="77777777" w:rsidR="004730E1" w:rsidRDefault="004730E1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C3DE4C8" w14:textId="77777777" w:rsidR="00FA3F88" w:rsidRPr="00FA3F88" w:rsidRDefault="00FA3F88" w:rsidP="00FA3F88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FA3F88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FA3F88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A3F88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A3F88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4D7EC6B7" w14:textId="77777777" w:rsidR="00FA3F88" w:rsidRPr="00FA3F88" w:rsidRDefault="00FA3F88" w:rsidP="00FA3F8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FA3F88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FA3F88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2FAE1BA" w14:textId="139A3034" w:rsidR="00FA3F88" w:rsidRDefault="00FA3F88" w:rsidP="00FA3F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FA3F88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FA3F88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FA3F88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332C9B6C" w14:textId="62965DD5" w:rsidR="00737F6A" w:rsidRDefault="004730E1" w:rsidP="00FA3F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3B00E8">
        <w:rPr>
          <w:rFonts w:ascii="Times New Roman" w:hAnsi="Times New Roman"/>
          <w:sz w:val="23"/>
          <w:szCs w:val="23"/>
        </w:rPr>
        <w:t>------------------------------------------------</w:t>
      </w:r>
    </w:p>
    <w:p w14:paraId="5B66CA55" w14:textId="77777777" w:rsidR="00737F6A" w:rsidRDefault="00737F6A" w:rsidP="00FA3F8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EB9213B" w14:textId="77777777" w:rsidR="00737F6A" w:rsidRPr="00737F6A" w:rsidRDefault="00737F6A" w:rsidP="00737F6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737F6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195/2026</w:t>
        </w:r>
      </w:hyperlink>
      <w:r w:rsidRPr="00737F6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37F6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37F6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incluir atividades de arteterapia nos programas municipais voltados à promoção da saúde, assistência social e atenção à pessoa idosa, às mulheres em situação de violência e às pessoas com deficiência no Município de Sorriso.</w:t>
      </w:r>
    </w:p>
    <w:p w14:paraId="7F3CABF2" w14:textId="77777777" w:rsidR="00737F6A" w:rsidRPr="00737F6A" w:rsidRDefault="00737F6A" w:rsidP="00737F6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37F6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37F6A">
        <w:rPr>
          <w:rFonts w:ascii="Times New Roman" w:eastAsia="Calibri" w:hAnsi="Times New Roman" w:cs="Times New Roman"/>
          <w:sz w:val="23"/>
          <w:szCs w:val="23"/>
        </w:rPr>
        <w:t>Emerson Farias.</w:t>
      </w:r>
    </w:p>
    <w:p w14:paraId="559D691C" w14:textId="77777777" w:rsidR="00737F6A" w:rsidRPr="00737F6A" w:rsidRDefault="00737F6A" w:rsidP="00737F6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37F6A">
        <w:rPr>
          <w:rFonts w:ascii="Times New Roman" w:eastAsia="Times New Roman" w:hAnsi="Times New Roman" w:cs="Times New Roman"/>
          <w:i/>
          <w:sz w:val="23"/>
          <w:szCs w:val="23"/>
          <w:u w:val="single"/>
          <w:lang w:eastAsia="pt-BR"/>
        </w:rPr>
        <w:t>Com parecer das Comissões:</w:t>
      </w:r>
      <w:r w:rsidRPr="00737F6A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 1) Justiça e Redação</w:t>
      </w:r>
      <w:r w:rsidRPr="00737F6A">
        <w:rPr>
          <w:rFonts w:ascii="Times New Roman" w:eastAsia="Calibri" w:hAnsi="Times New Roman" w:cs="Times New Roman"/>
          <w:bCs/>
          <w:sz w:val="23"/>
          <w:szCs w:val="23"/>
          <w:lang w:eastAsia="pt-BR"/>
        </w:rPr>
        <w:t>; 2) Finanças, Orçamentos e Fiscalização; 3) Educação, Saúde e Assistência Social.</w:t>
      </w:r>
    </w:p>
    <w:p w14:paraId="12D63D4D" w14:textId="77777777" w:rsidR="00737F6A" w:rsidRPr="00737F6A" w:rsidRDefault="00737F6A" w:rsidP="00737F6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737F6A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0789154D" w14:textId="77777777" w:rsidR="00737F6A" w:rsidRPr="00737F6A" w:rsidRDefault="00737F6A" w:rsidP="00737F6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737F6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196/2026</w:t>
        </w:r>
      </w:hyperlink>
      <w:r w:rsidRPr="00737F6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37F6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37F6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Institui, no âmbito da Rede Pública Municipal de Ensino, a realização de atividades de caráter transversal, de conscientização sobre os riscos dos jogos de azar e apostas, inclusive eletrônicas, e dá outras providências.</w:t>
      </w:r>
    </w:p>
    <w:p w14:paraId="3102E9EA" w14:textId="77777777" w:rsidR="00737F6A" w:rsidRPr="00737F6A" w:rsidRDefault="00737F6A" w:rsidP="00737F6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37F6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37F6A">
        <w:rPr>
          <w:rFonts w:ascii="Times New Roman" w:eastAsia="Calibri" w:hAnsi="Times New Roman" w:cs="Times New Roman"/>
          <w:sz w:val="23"/>
          <w:szCs w:val="23"/>
        </w:rPr>
        <w:t>Emerson Farias.</w:t>
      </w:r>
    </w:p>
    <w:p w14:paraId="1F79DAE5" w14:textId="57D47FA9" w:rsidR="00737F6A" w:rsidRDefault="00737F6A" w:rsidP="00737F6A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37F6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37F6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37F6A">
        <w:rPr>
          <w:rFonts w:ascii="Times New Roman" w:eastAsia="Calibri" w:hAnsi="Times New Roman" w:cs="Times New Roman"/>
          <w:bCs/>
          <w:sz w:val="23"/>
          <w:szCs w:val="23"/>
        </w:rPr>
        <w:t>; 2) Educação, Saúde e Assistência Social.</w:t>
      </w:r>
    </w:p>
    <w:p w14:paraId="0C3803E2" w14:textId="5FBA38C2" w:rsidR="009E380D" w:rsidRDefault="00983A60" w:rsidP="00E9622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  <w:lang w:eastAsia="pt-BR"/>
        </w:rPr>
      </w:pPr>
      <w:r w:rsidRPr="00737F6A">
        <w:rPr>
          <w:rFonts w:ascii="Times New Roman" w:eastAsia="Calibri" w:hAnsi="Times New Roman" w:cs="Times New Roman"/>
          <w:sz w:val="23"/>
          <w:szCs w:val="23"/>
          <w:lang w:eastAsia="pt-BR"/>
        </w:rPr>
        <w:t>------------------------------------------------</w:t>
      </w:r>
    </w:p>
    <w:p w14:paraId="1FD83E5E" w14:textId="77777777" w:rsidR="00983A60" w:rsidRDefault="00983A60" w:rsidP="00E96225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AF1806B" w14:textId="77777777" w:rsidR="00983A60" w:rsidRPr="00983A60" w:rsidRDefault="00983A60" w:rsidP="00983A60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983A6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198/2026</w:t>
        </w:r>
      </w:hyperlink>
      <w:r w:rsidRPr="00983A6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4" w:history="1">
        <w:r w:rsidRPr="00983A6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172/2026</w:t>
        </w:r>
      </w:hyperlink>
      <w:r w:rsidRPr="00983A6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83A6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83A60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1DD873A5" w14:textId="77777777" w:rsidR="00983A60" w:rsidRPr="00983A60" w:rsidRDefault="00983A60" w:rsidP="00983A60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83A6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83A60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DF7FD3E" w14:textId="13D954A4" w:rsidR="008A03AA" w:rsidRPr="003B00E8" w:rsidRDefault="00983A60" w:rsidP="00983A60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983A6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83A60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83A60">
        <w:rPr>
          <w:rFonts w:ascii="Times New Roman" w:eastAsia="Calibri" w:hAnsi="Times New Roman" w:cs="Times New Roman"/>
          <w:bCs/>
          <w:sz w:val="23"/>
          <w:szCs w:val="23"/>
        </w:rPr>
        <w:t>; 2) Educação, Saúde e Assistência Social.</w:t>
      </w:r>
    </w:p>
    <w:p w14:paraId="68D63EF6" w14:textId="77777777" w:rsidR="004C678C" w:rsidRDefault="004C67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B975BD7" w14:textId="77777777" w:rsidR="00983A60" w:rsidRDefault="00983A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6FF2264" w14:textId="77777777" w:rsidR="00983A60" w:rsidRDefault="00983A6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1B27680" w14:textId="75DAE027" w:rsidR="008436ED" w:rsidRPr="003B00E8" w:rsidRDefault="00671AD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3B00E8">
        <w:rPr>
          <w:rFonts w:ascii="Times New Roman" w:eastAsia="Calibri" w:hAnsi="Times New Roman" w:cs="Times New Roman"/>
          <w:b/>
          <w:sz w:val="23"/>
          <w:szCs w:val="23"/>
        </w:rPr>
        <w:t>COMISSÃO DE EDUCAÇÃO, SAÚDE E ASSISTÊNCIA SOCIAL</w:t>
      </w:r>
    </w:p>
    <w:p w14:paraId="4679006A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B11BC46" w14:textId="77777777" w:rsidR="008436ED" w:rsidRPr="003B00E8" w:rsidRDefault="008436E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4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3969"/>
        <w:gridCol w:w="3544"/>
      </w:tblGrid>
      <w:tr w:rsidR="008436ED" w:rsidRPr="003B00E8" w14:paraId="3BD4491D" w14:textId="77777777" w:rsidTr="00646AD2">
        <w:tc>
          <w:tcPr>
            <w:tcW w:w="2943" w:type="dxa"/>
          </w:tcPr>
          <w:p w14:paraId="62709422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3EFB9DD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6EBA2122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TOCO BAGGIO</w:t>
            </w:r>
          </w:p>
          <w:p w14:paraId="75960AFC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969" w:type="dxa"/>
          </w:tcPr>
          <w:p w14:paraId="18306CA5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BRENDO BRAGA</w:t>
            </w:r>
          </w:p>
          <w:p w14:paraId="14C4BC9A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3B00E8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544" w:type="dxa"/>
          </w:tcPr>
          <w:p w14:paraId="5A841E6F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199074E6" w14:textId="77777777" w:rsidR="008436ED" w:rsidRPr="003B00E8" w:rsidRDefault="008436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</w:p>
          <w:p w14:paraId="55E15699" w14:textId="61C66A1B" w:rsidR="008436ED" w:rsidRPr="00E75747" w:rsidRDefault="00E757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JANE DELALIBERA</w:t>
            </w:r>
          </w:p>
          <w:p w14:paraId="40C40A84" w14:textId="77777777" w:rsidR="008436ED" w:rsidRPr="003B00E8" w:rsidRDefault="00671AD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E75747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Secretária</w:t>
            </w:r>
          </w:p>
        </w:tc>
      </w:tr>
    </w:tbl>
    <w:p w14:paraId="5A05AB3C" w14:textId="77777777" w:rsidR="008436ED" w:rsidRPr="003B00E8" w:rsidRDefault="008436ED" w:rsidP="00646AD2">
      <w:pPr>
        <w:spacing w:after="0" w:line="240" w:lineRule="auto"/>
        <w:rPr>
          <w:rFonts w:ascii="Times New Roman" w:hAnsi="Times New Roman" w:cs="Times New Roman"/>
          <w:b/>
          <w:sz w:val="23"/>
          <w:szCs w:val="23"/>
        </w:rPr>
      </w:pPr>
    </w:p>
    <w:sectPr w:rsidR="008436ED" w:rsidRPr="003B00E8">
      <w:footerReference w:type="even" r:id="rId15"/>
      <w:footerReference w:type="default" r:id="rId16"/>
      <w:footerReference w:type="first" r:id="rId17"/>
      <w:pgSz w:w="11906" w:h="16838"/>
      <w:pgMar w:top="2269" w:right="849" w:bottom="851" w:left="1134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425953" w14:textId="77777777" w:rsidR="007B71F8" w:rsidRDefault="007B71F8">
      <w:pPr>
        <w:spacing w:after="0" w:line="240" w:lineRule="auto"/>
      </w:pPr>
      <w:r>
        <w:separator/>
      </w:r>
    </w:p>
  </w:endnote>
  <w:endnote w:type="continuationSeparator" w:id="0">
    <w:p w14:paraId="438ADE14" w14:textId="77777777" w:rsidR="007B71F8" w:rsidRDefault="007B7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A21FF" w14:textId="77777777" w:rsidR="008436ED" w:rsidRDefault="00843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1004202"/>
      <w:docPartObj>
        <w:docPartGallery w:val="Page Numbers (Bottom of Page)"/>
        <w:docPartUnique/>
      </w:docPartObj>
    </w:sdtPr>
    <w:sdtContent>
      <w:p w14:paraId="3E961458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C3270B">
          <w:rPr>
            <w:noProof/>
          </w:rPr>
          <w:t>2</w:t>
        </w:r>
        <w:r>
          <w:fldChar w:fldCharType="end"/>
        </w:r>
      </w:p>
    </w:sdtContent>
  </w:sdt>
  <w:p w14:paraId="1E973BC1" w14:textId="77777777" w:rsidR="008436ED" w:rsidRDefault="00843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254246"/>
      <w:docPartObj>
        <w:docPartGallery w:val="Page Numbers (Bottom of Page)"/>
        <w:docPartUnique/>
      </w:docPartObj>
    </w:sdtPr>
    <w:sdtContent>
      <w:p w14:paraId="5739C7C0" w14:textId="77777777" w:rsidR="008436ED" w:rsidRDefault="00671AD7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B0F7C6" w14:textId="77777777" w:rsidR="008436ED" w:rsidRDefault="00843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90ADA" w14:textId="77777777" w:rsidR="007B71F8" w:rsidRDefault="007B71F8">
      <w:pPr>
        <w:spacing w:after="0" w:line="240" w:lineRule="auto"/>
      </w:pPr>
      <w:r>
        <w:separator/>
      </w:r>
    </w:p>
  </w:footnote>
  <w:footnote w:type="continuationSeparator" w:id="0">
    <w:p w14:paraId="40564758" w14:textId="77777777" w:rsidR="007B71F8" w:rsidRDefault="007B71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2841FE"/>
    <w:multiLevelType w:val="multilevel"/>
    <w:tmpl w:val="E08CED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FC43751"/>
    <w:multiLevelType w:val="hybridMultilevel"/>
    <w:tmpl w:val="728000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973C9"/>
    <w:multiLevelType w:val="hybridMultilevel"/>
    <w:tmpl w:val="6B4242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F053E19"/>
    <w:multiLevelType w:val="multilevel"/>
    <w:tmpl w:val="1880367A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76966514">
    <w:abstractNumId w:val="4"/>
  </w:num>
  <w:num w:numId="2" w16cid:durableId="917400190">
    <w:abstractNumId w:val="0"/>
  </w:num>
  <w:num w:numId="3" w16cid:durableId="881601966">
    <w:abstractNumId w:val="3"/>
  </w:num>
  <w:num w:numId="4" w16cid:durableId="895821865">
    <w:abstractNumId w:val="2"/>
  </w:num>
  <w:num w:numId="5" w16cid:durableId="7761748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6ED"/>
    <w:rsid w:val="00000C07"/>
    <w:rsid w:val="000015DD"/>
    <w:rsid w:val="0000636C"/>
    <w:rsid w:val="00013AEB"/>
    <w:rsid w:val="0002453E"/>
    <w:rsid w:val="0003742C"/>
    <w:rsid w:val="000401F3"/>
    <w:rsid w:val="00044B08"/>
    <w:rsid w:val="00050A0A"/>
    <w:rsid w:val="00072A0C"/>
    <w:rsid w:val="00073E72"/>
    <w:rsid w:val="00082DCC"/>
    <w:rsid w:val="000D386A"/>
    <w:rsid w:val="001052D4"/>
    <w:rsid w:val="001137F0"/>
    <w:rsid w:val="001171F6"/>
    <w:rsid w:val="00117C0A"/>
    <w:rsid w:val="00123EEA"/>
    <w:rsid w:val="00131603"/>
    <w:rsid w:val="00142D18"/>
    <w:rsid w:val="001873AC"/>
    <w:rsid w:val="001A564B"/>
    <w:rsid w:val="001C22F6"/>
    <w:rsid w:val="001D0276"/>
    <w:rsid w:val="001D67F5"/>
    <w:rsid w:val="001E6798"/>
    <w:rsid w:val="00201EFC"/>
    <w:rsid w:val="00212F4B"/>
    <w:rsid w:val="0021621E"/>
    <w:rsid w:val="0023325C"/>
    <w:rsid w:val="002366FB"/>
    <w:rsid w:val="00262FDB"/>
    <w:rsid w:val="002728F7"/>
    <w:rsid w:val="002801F7"/>
    <w:rsid w:val="0028116D"/>
    <w:rsid w:val="00285794"/>
    <w:rsid w:val="00287443"/>
    <w:rsid w:val="002B4409"/>
    <w:rsid w:val="002D633A"/>
    <w:rsid w:val="002D7352"/>
    <w:rsid w:val="002F1BDB"/>
    <w:rsid w:val="0034251F"/>
    <w:rsid w:val="003523E9"/>
    <w:rsid w:val="0038292B"/>
    <w:rsid w:val="003A42B7"/>
    <w:rsid w:val="003B00E8"/>
    <w:rsid w:val="003C1FA9"/>
    <w:rsid w:val="003E4B27"/>
    <w:rsid w:val="00403AB0"/>
    <w:rsid w:val="00435962"/>
    <w:rsid w:val="0043695D"/>
    <w:rsid w:val="00440EFA"/>
    <w:rsid w:val="0045648F"/>
    <w:rsid w:val="004730E1"/>
    <w:rsid w:val="00477BD1"/>
    <w:rsid w:val="00493814"/>
    <w:rsid w:val="004C5467"/>
    <w:rsid w:val="004C678C"/>
    <w:rsid w:val="004C6A10"/>
    <w:rsid w:val="005026B5"/>
    <w:rsid w:val="005100D0"/>
    <w:rsid w:val="00524A52"/>
    <w:rsid w:val="00527DC2"/>
    <w:rsid w:val="00556E82"/>
    <w:rsid w:val="00565B92"/>
    <w:rsid w:val="00576D3C"/>
    <w:rsid w:val="00582884"/>
    <w:rsid w:val="005923B7"/>
    <w:rsid w:val="005D003F"/>
    <w:rsid w:val="005D0CDA"/>
    <w:rsid w:val="005D7753"/>
    <w:rsid w:val="005F3746"/>
    <w:rsid w:val="005F4B44"/>
    <w:rsid w:val="00605BC5"/>
    <w:rsid w:val="00616D9A"/>
    <w:rsid w:val="00623B15"/>
    <w:rsid w:val="00646AD2"/>
    <w:rsid w:val="00651FB2"/>
    <w:rsid w:val="00670D09"/>
    <w:rsid w:val="00671AD7"/>
    <w:rsid w:val="00693725"/>
    <w:rsid w:val="006A4A4C"/>
    <w:rsid w:val="006A6F05"/>
    <w:rsid w:val="006D0383"/>
    <w:rsid w:val="006D53BC"/>
    <w:rsid w:val="006D5AC9"/>
    <w:rsid w:val="00703CF1"/>
    <w:rsid w:val="00707C8D"/>
    <w:rsid w:val="00737F6A"/>
    <w:rsid w:val="00752E27"/>
    <w:rsid w:val="00753A4C"/>
    <w:rsid w:val="00754BE1"/>
    <w:rsid w:val="007567CF"/>
    <w:rsid w:val="007635C7"/>
    <w:rsid w:val="00771375"/>
    <w:rsid w:val="0079091A"/>
    <w:rsid w:val="007A579F"/>
    <w:rsid w:val="007B71F8"/>
    <w:rsid w:val="007C6410"/>
    <w:rsid w:val="007D183A"/>
    <w:rsid w:val="007D60F8"/>
    <w:rsid w:val="007F11DD"/>
    <w:rsid w:val="007F4AF9"/>
    <w:rsid w:val="007F7108"/>
    <w:rsid w:val="00826675"/>
    <w:rsid w:val="008436ED"/>
    <w:rsid w:val="00855E60"/>
    <w:rsid w:val="00893663"/>
    <w:rsid w:val="008A03AA"/>
    <w:rsid w:val="008C5F94"/>
    <w:rsid w:val="008D7256"/>
    <w:rsid w:val="008E1157"/>
    <w:rsid w:val="008E6AA0"/>
    <w:rsid w:val="008F16AE"/>
    <w:rsid w:val="008F5322"/>
    <w:rsid w:val="00905018"/>
    <w:rsid w:val="00906934"/>
    <w:rsid w:val="00907243"/>
    <w:rsid w:val="00933D2A"/>
    <w:rsid w:val="0096611F"/>
    <w:rsid w:val="00977B85"/>
    <w:rsid w:val="00981070"/>
    <w:rsid w:val="00983A60"/>
    <w:rsid w:val="009934D0"/>
    <w:rsid w:val="009A761E"/>
    <w:rsid w:val="009D086A"/>
    <w:rsid w:val="009E2E84"/>
    <w:rsid w:val="009E380D"/>
    <w:rsid w:val="009E40CC"/>
    <w:rsid w:val="00A24A4E"/>
    <w:rsid w:val="00A41275"/>
    <w:rsid w:val="00A42432"/>
    <w:rsid w:val="00AD26FF"/>
    <w:rsid w:val="00AD7040"/>
    <w:rsid w:val="00AE2376"/>
    <w:rsid w:val="00B04C4E"/>
    <w:rsid w:val="00B066BE"/>
    <w:rsid w:val="00B22054"/>
    <w:rsid w:val="00B76288"/>
    <w:rsid w:val="00B77F10"/>
    <w:rsid w:val="00B83128"/>
    <w:rsid w:val="00B970A7"/>
    <w:rsid w:val="00BB561A"/>
    <w:rsid w:val="00BC44AB"/>
    <w:rsid w:val="00BD60FE"/>
    <w:rsid w:val="00C0354C"/>
    <w:rsid w:val="00C0590D"/>
    <w:rsid w:val="00C1004B"/>
    <w:rsid w:val="00C15DAD"/>
    <w:rsid w:val="00C15E25"/>
    <w:rsid w:val="00C3151A"/>
    <w:rsid w:val="00C3270B"/>
    <w:rsid w:val="00C33488"/>
    <w:rsid w:val="00C335E1"/>
    <w:rsid w:val="00C34728"/>
    <w:rsid w:val="00C56301"/>
    <w:rsid w:val="00C91960"/>
    <w:rsid w:val="00C91EF7"/>
    <w:rsid w:val="00CB21F2"/>
    <w:rsid w:val="00CB6311"/>
    <w:rsid w:val="00CB7603"/>
    <w:rsid w:val="00CC4359"/>
    <w:rsid w:val="00CE5AF3"/>
    <w:rsid w:val="00D0113D"/>
    <w:rsid w:val="00D13F33"/>
    <w:rsid w:val="00D14289"/>
    <w:rsid w:val="00D22A87"/>
    <w:rsid w:val="00D3621A"/>
    <w:rsid w:val="00D44CC3"/>
    <w:rsid w:val="00D50DB4"/>
    <w:rsid w:val="00D56719"/>
    <w:rsid w:val="00D67E0F"/>
    <w:rsid w:val="00D7287D"/>
    <w:rsid w:val="00D84EC8"/>
    <w:rsid w:val="00DA5C4A"/>
    <w:rsid w:val="00DC5E68"/>
    <w:rsid w:val="00DE05B4"/>
    <w:rsid w:val="00DE08CA"/>
    <w:rsid w:val="00DE7AAF"/>
    <w:rsid w:val="00E011DB"/>
    <w:rsid w:val="00E11815"/>
    <w:rsid w:val="00E12257"/>
    <w:rsid w:val="00E75747"/>
    <w:rsid w:val="00E76300"/>
    <w:rsid w:val="00E86075"/>
    <w:rsid w:val="00E9162A"/>
    <w:rsid w:val="00E95044"/>
    <w:rsid w:val="00E96225"/>
    <w:rsid w:val="00EA0B67"/>
    <w:rsid w:val="00EA4E17"/>
    <w:rsid w:val="00EB3153"/>
    <w:rsid w:val="00EB53EA"/>
    <w:rsid w:val="00EC1119"/>
    <w:rsid w:val="00EC6E99"/>
    <w:rsid w:val="00F04279"/>
    <w:rsid w:val="00F13260"/>
    <w:rsid w:val="00F15213"/>
    <w:rsid w:val="00F21E69"/>
    <w:rsid w:val="00F23779"/>
    <w:rsid w:val="00F30DCC"/>
    <w:rsid w:val="00F61D85"/>
    <w:rsid w:val="00F7028A"/>
    <w:rsid w:val="00F945E0"/>
    <w:rsid w:val="00F95621"/>
    <w:rsid w:val="00F96F62"/>
    <w:rsid w:val="00FA146E"/>
    <w:rsid w:val="00FA3F88"/>
    <w:rsid w:val="00FA6258"/>
    <w:rsid w:val="00FD1438"/>
    <w:rsid w:val="00FF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A5EA"/>
  <w15:docId w15:val="{4D605572-0F37-4DF7-A27A-A4818D02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020A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052805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6B34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966B34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859AA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D23461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A1BB4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C4AC2"/>
  </w:style>
  <w:style w:type="character" w:customStyle="1" w:styleId="RodapChar">
    <w:name w:val="Rodapé Char"/>
    <w:basedOn w:val="Fontepargpadro"/>
    <w:link w:val="Rodap"/>
    <w:uiPriority w:val="99"/>
    <w:qFormat/>
    <w:rsid w:val="008C4AC2"/>
  </w:style>
  <w:style w:type="character" w:styleId="HiperlinkVisitado">
    <w:name w:val="FollowedHyperlink"/>
    <w:basedOn w:val="Fontepargpadro"/>
    <w:uiPriority w:val="99"/>
    <w:rPr>
      <w:color w:val="800080" w:themeColor="followedHyperlink"/>
      <w:u w:val="single"/>
    </w:rPr>
  </w:style>
  <w:style w:type="character" w:customStyle="1" w:styleId="conteudo1">
    <w:name w:val="conteudo1"/>
    <w:qFormat/>
    <w:rsid w:val="00C40C8F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B7D37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qFormat/>
    <w:rsid w:val="00052805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052805"/>
    <w:rPr>
      <w:i/>
      <w:i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052805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052805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52805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052805"/>
  </w:style>
  <w:style w:type="character" w:styleId="TextodoEspaoReservado">
    <w:name w:val="Placeholder Text"/>
    <w:basedOn w:val="Fontepargpadro"/>
    <w:uiPriority w:val="99"/>
    <w:semiHidden/>
    <w:qFormat/>
    <w:rsid w:val="00052805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052805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052805"/>
  </w:style>
  <w:style w:type="character" w:styleId="Refdecomentrio">
    <w:name w:val="annotation reference"/>
    <w:basedOn w:val="Fontepargpadro"/>
    <w:uiPriority w:val="99"/>
    <w:semiHidden/>
    <w:unhideWhenUsed/>
    <w:qFormat/>
    <w:rsid w:val="00052805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052805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052805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052805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052805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D23461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0F6E67"/>
    <w:pPr>
      <w:ind w:left="720"/>
      <w:contextualSpacing/>
    </w:pPr>
    <w:rPr>
      <w:rFonts w:ascii="Calibri" w:eastAsia="Calibri" w:hAnsi="Calibri" w:cs="Times New Roman"/>
    </w:rPr>
  </w:style>
  <w:style w:type="paragraph" w:styleId="Corpodetexto3">
    <w:name w:val="Body Text 3"/>
    <w:basedOn w:val="Normal"/>
    <w:link w:val="Corpodetexto3Char"/>
    <w:unhideWhenUsed/>
    <w:qFormat/>
    <w:rsid w:val="00966B34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A1BB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8C4AC2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052805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52805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qFormat/>
    <w:rsid w:val="0005280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052805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052805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052805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052805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52805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052805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numbering" w:customStyle="1" w:styleId="Semlista11">
    <w:name w:val="Sem lista11"/>
    <w:uiPriority w:val="99"/>
    <w:semiHidden/>
    <w:unhideWhenUsed/>
    <w:qFormat/>
    <w:rsid w:val="00052805"/>
  </w:style>
  <w:style w:type="numbering" w:customStyle="1" w:styleId="Semlistauser1">
    <w:name w:val="Sem lista (user)1"/>
    <w:uiPriority w:val="99"/>
    <w:semiHidden/>
    <w:unhideWhenUsed/>
    <w:qFormat/>
    <w:rsid w:val="00052805"/>
  </w:style>
  <w:style w:type="table" w:styleId="Tabelacomgrade">
    <w:name w:val="Table Grid"/>
    <w:basedOn w:val="Tabelanormal"/>
    <w:uiPriority w:val="59"/>
    <w:rsid w:val="000F6E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205948" TargetMode="External"/><Relationship Id="rId13" Type="http://schemas.openxmlformats.org/officeDocument/2006/relationships/hyperlink" Target="https://sorriso.siscam.com.br/arquivo?Id=20751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7379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7378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orriso.siscam.com.br/arquivo?Id=207197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6996" TargetMode="External"/><Relationship Id="rId14" Type="http://schemas.openxmlformats.org/officeDocument/2006/relationships/hyperlink" Target="https://sorriso.siscam.com.br/arquivo?Id=205962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4E3C8B-72B2-4CA2-906E-0C08A9EEE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1394</TotalTime>
  <Pages>2</Pages>
  <Words>600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15</cp:revision>
  <cp:lastPrinted>2026-02-26T11:09:00Z</cp:lastPrinted>
  <dcterms:created xsi:type="dcterms:W3CDTF">2022-02-17T12:23:00Z</dcterms:created>
  <dcterms:modified xsi:type="dcterms:W3CDTF">2026-10-21T11:49:00Z</dcterms:modified>
  <dc:language>pt-BR</dc:language>
</cp:coreProperties>
</file>