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6675" w14:textId="77777777" w:rsidR="00140230" w:rsidRPr="00CC1F2E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1F2E">
        <w:rPr>
          <w:rFonts w:ascii="Times New Roman" w:eastAsia="Calibri" w:hAnsi="Times New Roman" w:cs="Times New Roman"/>
          <w:b/>
          <w:sz w:val="24"/>
          <w:szCs w:val="24"/>
        </w:rPr>
        <w:t xml:space="preserve">PAUTA DA REUNIÃO </w:t>
      </w:r>
    </w:p>
    <w:p w14:paraId="66097C08" w14:textId="77777777" w:rsidR="00140230" w:rsidRPr="00CC1F2E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1F2E">
        <w:rPr>
          <w:rFonts w:ascii="Times New Roman" w:eastAsia="Calibri" w:hAnsi="Times New Roman" w:cs="Times New Roman"/>
          <w:b/>
          <w:sz w:val="24"/>
          <w:szCs w:val="24"/>
        </w:rPr>
        <w:t xml:space="preserve"> COMISSÃO DE FINANÇAS, ORÇAMENTOS E FISCALIZAÇÃO.</w:t>
      </w:r>
    </w:p>
    <w:p w14:paraId="14E81D8B" w14:textId="77777777" w:rsidR="00140230" w:rsidRPr="00CC1F2E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C220C9" w14:textId="77777777" w:rsidR="00140230" w:rsidRPr="00CC1F2E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9"/>
        <w:gridCol w:w="3403"/>
      </w:tblGrid>
      <w:tr w:rsidR="00140230" w:rsidRPr="00CC1F2E" w14:paraId="14C9DBD8" w14:textId="77777777">
        <w:tc>
          <w:tcPr>
            <w:tcW w:w="2836" w:type="dxa"/>
          </w:tcPr>
          <w:p w14:paraId="5D7076D7" w14:textId="77777777" w:rsidR="00140230" w:rsidRPr="00CC1F2E" w:rsidRDefault="002155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C1F2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Data da Reunião:</w:t>
            </w:r>
          </w:p>
        </w:tc>
        <w:tc>
          <w:tcPr>
            <w:tcW w:w="3259" w:type="dxa"/>
          </w:tcPr>
          <w:p w14:paraId="3E8BFC4F" w14:textId="77777777" w:rsidR="00140230" w:rsidRPr="00CC1F2E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C1F2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Horário de Início:</w:t>
            </w:r>
          </w:p>
        </w:tc>
        <w:tc>
          <w:tcPr>
            <w:tcW w:w="3403" w:type="dxa"/>
          </w:tcPr>
          <w:p w14:paraId="1B5B3340" w14:textId="77777777" w:rsidR="00140230" w:rsidRPr="00CC1F2E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C1F2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Local:</w:t>
            </w:r>
          </w:p>
        </w:tc>
      </w:tr>
      <w:tr w:rsidR="00140230" w:rsidRPr="00CC1F2E" w14:paraId="4693DE71" w14:textId="77777777">
        <w:tc>
          <w:tcPr>
            <w:tcW w:w="2836" w:type="dxa"/>
          </w:tcPr>
          <w:p w14:paraId="1F03ACC9" w14:textId="280D09EC" w:rsidR="00140230" w:rsidRPr="00CC1F2E" w:rsidRDefault="00965CF3" w:rsidP="003E2C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22</w:t>
            </w:r>
            <w:r w:rsidR="00BD33F4" w:rsidRPr="00965C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/01/2026</w:t>
            </w:r>
          </w:p>
        </w:tc>
        <w:tc>
          <w:tcPr>
            <w:tcW w:w="3259" w:type="dxa"/>
          </w:tcPr>
          <w:p w14:paraId="6B086126" w14:textId="77777777" w:rsidR="00140230" w:rsidRPr="00CC1F2E" w:rsidRDefault="00C90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CC1F2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08h</w:t>
            </w:r>
            <w:r w:rsidR="0021556E" w:rsidRPr="00CC1F2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e 30 min</w:t>
            </w:r>
          </w:p>
        </w:tc>
        <w:tc>
          <w:tcPr>
            <w:tcW w:w="3403" w:type="dxa"/>
          </w:tcPr>
          <w:p w14:paraId="3B83EF9B" w14:textId="77777777" w:rsidR="00140230" w:rsidRPr="00CC1F2E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CC1F2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Plenário Aureliano P. da Silva</w:t>
            </w:r>
          </w:p>
          <w:p w14:paraId="4F8BF070" w14:textId="77777777" w:rsidR="00140230" w:rsidRPr="00CC1F2E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31C96227" w14:textId="77777777" w:rsidR="00140230" w:rsidRPr="00CC1F2E" w:rsidRDefault="002155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F2E">
        <w:rPr>
          <w:rFonts w:ascii="Times New Roman" w:eastAsia="Calibri" w:hAnsi="Times New Roman" w:cs="Times New Roman"/>
          <w:sz w:val="24"/>
          <w:szCs w:val="24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14:paraId="15C7487D" w14:textId="77777777" w:rsidR="00140230" w:rsidRPr="00CC1F2E" w:rsidRDefault="001402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140230" w:rsidRPr="00CC1F2E" w14:paraId="12FD4396" w14:textId="77777777">
        <w:tc>
          <w:tcPr>
            <w:tcW w:w="10598" w:type="dxa"/>
          </w:tcPr>
          <w:p w14:paraId="1934A07B" w14:textId="77777777" w:rsidR="00140230" w:rsidRPr="00CC1F2E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F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 PARTE – LEITURA, DISCUSSÃO E VOTAÇÃO DA ATA DA REUNIÃO ANTERIOR</w:t>
            </w:r>
          </w:p>
        </w:tc>
      </w:tr>
    </w:tbl>
    <w:p w14:paraId="19168E1D" w14:textId="77777777" w:rsidR="00140230" w:rsidRPr="00CC1F2E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1FF01D" w14:textId="19B41FD9" w:rsidR="00C33CA2" w:rsidRPr="00CC1F2E" w:rsidRDefault="00C33CA2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43448241" w14:textId="77777777" w:rsidR="00140230" w:rsidRPr="00CC1F2E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140230" w:rsidRPr="00CC1F2E" w14:paraId="2EDD482F" w14:textId="77777777">
        <w:tc>
          <w:tcPr>
            <w:tcW w:w="10598" w:type="dxa"/>
          </w:tcPr>
          <w:p w14:paraId="3645CD2F" w14:textId="77777777" w:rsidR="00140230" w:rsidRPr="00CC1F2E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F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II PARTE – EXPEDIENTE</w:t>
            </w:r>
          </w:p>
        </w:tc>
      </w:tr>
    </w:tbl>
    <w:p w14:paraId="7A27112E" w14:textId="77777777" w:rsidR="00140230" w:rsidRPr="00CC1F2E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tbl>
      <w:tblPr>
        <w:tblStyle w:val="Tabelacomgrade"/>
        <w:tblW w:w="10630" w:type="dxa"/>
        <w:tblLayout w:type="fixed"/>
        <w:tblLook w:val="04A0" w:firstRow="1" w:lastRow="0" w:firstColumn="1" w:lastColumn="0" w:noHBand="0" w:noVBand="1"/>
      </w:tblPr>
      <w:tblGrid>
        <w:gridCol w:w="10630"/>
      </w:tblGrid>
      <w:tr w:rsidR="00140230" w:rsidRPr="00CC1F2E" w14:paraId="554A0671" w14:textId="77777777">
        <w:tc>
          <w:tcPr>
            <w:tcW w:w="10630" w:type="dxa"/>
          </w:tcPr>
          <w:p w14:paraId="47CB174F" w14:textId="77777777" w:rsidR="00140230" w:rsidRPr="00CC1F2E" w:rsidRDefault="0021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</w:pPr>
            <w:r w:rsidRPr="00CC1F2E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  <w:t xml:space="preserve">iii parte – ORDEM DO DIA: </w:t>
            </w:r>
            <w:r w:rsidRPr="00CC1F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t-BR"/>
              </w:rPr>
              <w:t>MATÉRIAS RECEBIDAS PELA COMISSÃO DE FINANÇAS, ORÇAMENTOS E FISCALIZAÇÃO:</w:t>
            </w:r>
          </w:p>
        </w:tc>
      </w:tr>
    </w:tbl>
    <w:p w14:paraId="23863021" w14:textId="1F722CBC" w:rsidR="00B03C1B" w:rsidRPr="00CC1F2E" w:rsidRDefault="00B03C1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04EF99D" w14:textId="77777777" w:rsidR="00993821" w:rsidRPr="00CC1F2E" w:rsidRDefault="000F046A" w:rsidP="00993821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pt-BR"/>
        </w:rPr>
      </w:pPr>
      <w:hyperlink r:id="rId8" w:history="1">
        <w:r w:rsidR="00993821" w:rsidRPr="00CC1F2E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EMENDA Nº 01</w:t>
        </w:r>
      </w:hyperlink>
      <w:r w:rsidR="00993821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ADITIVA AO</w:t>
      </w:r>
      <w:r w:rsidR="00993821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hyperlink r:id="rId9" w:history="1">
        <w:r w:rsidR="00993821" w:rsidRPr="00CC1F2E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PROJETO DE LEI COMPLEMENTAR Nº 32/2025</w:t>
        </w:r>
      </w:hyperlink>
      <w:r w:rsidR="00993821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93821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SUBSTITUTIVO AO</w:t>
      </w:r>
      <w:r w:rsidR="00993821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hyperlink r:id="rId10" w:history="1">
        <w:r w:rsidR="00993821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Nº 31/2025</w:t>
        </w:r>
      </w:hyperlink>
      <w:r w:rsidR="00993821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SUBSTITUTIVO AO </w:t>
      </w:r>
      <w:hyperlink r:id="rId11" w:history="1">
        <w:r w:rsidR="00993821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Nº 28/2025</w:t>
        </w:r>
      </w:hyperlink>
      <w:r w:rsidR="00993821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="00993821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</w:t>
      </w:r>
      <w:r w:rsidR="00993821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Acrescenta dispositivos ao Projeto de Lei Complementar nº 32/2025, Substitutivo ao Projeto de Lei Complementar Nº 31/2025, que “</w:t>
      </w:r>
      <w:r w:rsidR="00993821"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Dispõe sobre alterações na Lei Complementar nº 134/2011, a Lei Complementar nº 139/2011 e à Lei Complementar nº 140/2011, e dá outras providências.</w:t>
      </w:r>
      <w:r w:rsidR="00993821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</w:p>
    <w:p w14:paraId="60CABF8B" w14:textId="77777777" w:rsidR="00993821" w:rsidRPr="00CC1F2E" w:rsidRDefault="00993821" w:rsidP="00993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Profª Silvana Perin, Diogo Kriguer, Adir Cunico, Gringo do Barreiro e Brendo Braga.</w:t>
      </w:r>
    </w:p>
    <w:p w14:paraId="647FF528" w14:textId="5D232A96" w:rsidR="006D1CE9" w:rsidRPr="00CC1F2E" w:rsidRDefault="00993821" w:rsidP="00993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C1F2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CC1F2E">
        <w:rPr>
          <w:rFonts w:ascii="Times New Roman" w:eastAsia="Calibri" w:hAnsi="Times New Roman" w:cs="Times New Roman"/>
          <w:bCs/>
          <w:sz w:val="24"/>
          <w:szCs w:val="24"/>
        </w:rPr>
        <w:t xml:space="preserve"> 1) Justiça e Redação; 2) Finanças, Orçamentos e Fiscalização; 3) Educação, Saúde e Assistência Social.</w:t>
      </w:r>
    </w:p>
    <w:p w14:paraId="5FB797AD" w14:textId="02D74FC2" w:rsidR="006D1CE9" w:rsidRPr="00CC1F2E" w:rsidRDefault="006D1CE9" w:rsidP="00307A5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F2E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191B7608" w14:textId="7C0ED5AD" w:rsidR="006D1CE9" w:rsidRPr="00CC1F2E" w:rsidRDefault="006D1CE9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6D6081D" w14:textId="77777777" w:rsidR="001F7841" w:rsidRPr="00CC1F2E" w:rsidRDefault="000F046A" w:rsidP="001F7841">
      <w:pPr>
        <w:pStyle w:val="PargrafodaLista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pt-BR"/>
        </w:rPr>
      </w:pPr>
      <w:hyperlink r:id="rId12" w:history="1">
        <w:r w:rsidR="001F7841" w:rsidRPr="00CC1F2E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PROJETO DE LEI COMPLEMENTAR Nº 32/2025</w:t>
        </w:r>
      </w:hyperlink>
      <w:r w:rsidR="001F7841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substitutivo ao </w:t>
      </w:r>
      <w:hyperlink r:id="rId13" w:history="1">
        <w:r w:rsidR="001F7841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Nº 31/2025</w:t>
        </w:r>
      </w:hyperlink>
      <w:r w:rsidR="001F7841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F7841"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substitutivo ao</w:t>
      </w:r>
      <w:r w:rsidR="001F7841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hyperlink r:id="rId14" w:history="1">
        <w:r w:rsidR="001F7841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Nº 28/2025</w:t>
        </w:r>
      </w:hyperlink>
      <w:r w:rsidR="001F7841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="001F7841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</w:t>
      </w:r>
      <w:r w:rsidR="001F7841" w:rsidRPr="00CC1F2E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Dispõe sobre alterações na </w:t>
      </w:r>
      <w:r w:rsidR="001F7841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Lei Complementar nº 134/2011, a Lei Complementar nº 139/2011 e à Lei Complementar nº 140/2011</w:t>
      </w:r>
      <w:r w:rsidR="001F7841" w:rsidRPr="00CC1F2E">
        <w:rPr>
          <w:rFonts w:ascii="Times New Roman" w:eastAsia="Arial" w:hAnsi="Times New Roman" w:cs="Times New Roman"/>
          <w:sz w:val="24"/>
          <w:szCs w:val="24"/>
          <w:lang w:eastAsia="pt-BR"/>
        </w:rPr>
        <w:t>, e dá outras providências.</w:t>
      </w:r>
    </w:p>
    <w:p w14:paraId="1C022E3C" w14:textId="77777777" w:rsidR="001F7841" w:rsidRPr="00CC1F2E" w:rsidRDefault="001F7841" w:rsidP="001F78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AB46447" w14:textId="77777777" w:rsidR="001F7841" w:rsidRPr="00CC1F2E" w:rsidRDefault="001F7841" w:rsidP="001F78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C1F2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CC1F2E">
        <w:rPr>
          <w:rFonts w:ascii="Times New Roman" w:eastAsia="Calibri" w:hAnsi="Times New Roman" w:cs="Times New Roman"/>
          <w:bCs/>
          <w:sz w:val="24"/>
          <w:szCs w:val="24"/>
        </w:rPr>
        <w:t xml:space="preserve"> 1) Justiça e Redação; 2) Finanças, Orçamentos e Fiscalização; 3) Educação, Saúde e Assistência Social.</w:t>
      </w:r>
    </w:p>
    <w:p w14:paraId="616A1706" w14:textId="07FD2A9A" w:rsidR="001F7841" w:rsidRPr="00CC1F2E" w:rsidRDefault="001F7841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C1F2E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36A3DC98" w14:textId="77777777" w:rsidR="001F7841" w:rsidRPr="00CC1F2E" w:rsidRDefault="001F7841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C2DFF67" w14:textId="77777777" w:rsidR="00006BAF" w:rsidRPr="00CC1F2E" w:rsidRDefault="000F046A" w:rsidP="00006BAF">
      <w:pPr>
        <w:numPr>
          <w:ilvl w:val="0"/>
          <w:numId w:val="15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15" w:history="1">
        <w:r w:rsidR="00006BAF" w:rsidRPr="00CC1F2E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PROJETO DE LEI COMPLEMENTAR Nº 37/2025</w:t>
        </w:r>
      </w:hyperlink>
      <w:r w:rsidR="00006BAF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SUBSTITUTIVO AO</w:t>
      </w:r>
      <w:r w:rsidR="00006BAF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hyperlink r:id="rId16" w:history="1">
        <w:r w:rsidR="00006BAF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Nº 30/2025</w:t>
        </w:r>
      </w:hyperlink>
      <w:r w:rsidR="00006BAF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SUBSTITUTIVO</w:t>
      </w:r>
      <w:r w:rsidR="00006BAF"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06BAF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AO </w:t>
      </w:r>
      <w:hyperlink r:id="rId17" w:history="1">
        <w:r w:rsidR="00006BAF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Nº 27/2025</w:t>
        </w:r>
      </w:hyperlink>
      <w:r w:rsidR="00006BAF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="00006BAF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</w:t>
      </w:r>
      <w:r w:rsidR="00006BAF" w:rsidRPr="00CC1F2E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Dispõe sobre alterações na </w:t>
      </w:r>
      <w:r w:rsidR="00006BAF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Lei Complementar nº 134/2011, na Lei Complementar nº 138/2011, na Lei Complementar nº 139/2011 e na Lei Complementar nº 307/2019</w:t>
      </w:r>
      <w:r w:rsidR="00006BAF" w:rsidRPr="00CC1F2E">
        <w:rPr>
          <w:rFonts w:ascii="Times New Roman" w:eastAsia="Arial" w:hAnsi="Times New Roman" w:cs="Times New Roman"/>
          <w:sz w:val="24"/>
          <w:szCs w:val="24"/>
          <w:lang w:eastAsia="pt-BR"/>
        </w:rPr>
        <w:t>, e dá outras providências.</w:t>
      </w:r>
    </w:p>
    <w:p w14:paraId="2BABD448" w14:textId="77777777" w:rsidR="00006BAF" w:rsidRPr="00CC1F2E" w:rsidRDefault="00006BAF" w:rsidP="00006B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092CB4EB" w14:textId="79FB9B08" w:rsidR="00006BAF" w:rsidRPr="00CC1F2E" w:rsidRDefault="00006BAF" w:rsidP="00006B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C1F2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CC1F2E">
        <w:rPr>
          <w:rFonts w:ascii="Times New Roman" w:eastAsia="Calibri" w:hAnsi="Times New Roman" w:cs="Times New Roman"/>
          <w:bCs/>
          <w:sz w:val="24"/>
          <w:szCs w:val="24"/>
        </w:rPr>
        <w:t xml:space="preserve"> 1) Justiça e Redação; 2) Finanças, Orçamentos e Fiscalização.</w:t>
      </w:r>
    </w:p>
    <w:p w14:paraId="042F447F" w14:textId="433AE668" w:rsidR="00006BAF" w:rsidRPr="00CC1F2E" w:rsidRDefault="00006BAF" w:rsidP="006D1C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C1F2E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61E1C3F7" w14:textId="77777777" w:rsidR="00271A51" w:rsidRPr="00CC1F2E" w:rsidRDefault="000F046A" w:rsidP="00271A5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8" w:history="1">
        <w:r w:rsidR="00271A51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43/2025</w:t>
        </w:r>
      </w:hyperlink>
      <w:r w:rsidR="00271A51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71A51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271A51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a Lei Municipal n° 2.137, de 03 de outubro de 2012, que “Dispõe sobre a criação e regulamentação do comitê de investimento do instituto de previdência social dos servidores públicos do município de Sorriso – MT, e dá outras providências. ”</w:t>
      </w:r>
    </w:p>
    <w:p w14:paraId="2D27C6DA" w14:textId="77777777" w:rsidR="00271A51" w:rsidRPr="00CC1F2E" w:rsidRDefault="00271A51" w:rsidP="00271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319AA8E1" w14:textId="6A047727" w:rsidR="00271A51" w:rsidRPr="00CC1F2E" w:rsidRDefault="00271A51" w:rsidP="00271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C1F2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CC1F2E">
        <w:rPr>
          <w:rFonts w:ascii="Times New Roman" w:eastAsia="Calibri" w:hAnsi="Times New Roman" w:cs="Times New Roman"/>
          <w:bCs/>
          <w:sz w:val="24"/>
          <w:szCs w:val="24"/>
        </w:rPr>
        <w:t xml:space="preserve"> 1) Justiça e Redação; 2) Finanças, Orçamentos e Fiscalização.</w:t>
      </w:r>
    </w:p>
    <w:p w14:paraId="4665808C" w14:textId="58AF0878" w:rsidR="00271A51" w:rsidRPr="00CC1F2E" w:rsidRDefault="002518C0" w:rsidP="006D1CE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F2E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3526814F" w14:textId="77777777" w:rsidR="00054CF1" w:rsidRPr="00CC1F2E" w:rsidRDefault="00054CF1" w:rsidP="006D1CE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4DE4D09D" w14:textId="612DCD36" w:rsidR="002518C0" w:rsidRPr="00CC1F2E" w:rsidRDefault="00054CF1" w:rsidP="006D1C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C1F2E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Regime de urgência solicitado pelo Autor</w:t>
      </w:r>
    </w:p>
    <w:p w14:paraId="12892008" w14:textId="77777777" w:rsidR="00271A51" w:rsidRPr="00CC1F2E" w:rsidRDefault="000F046A" w:rsidP="00271A5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9" w:history="1">
        <w:r w:rsidR="00271A51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44/2025</w:t>
        </w:r>
      </w:hyperlink>
      <w:r w:rsidR="00271A51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SUBSTITUTIVO AO </w:t>
      </w:r>
      <w:hyperlink r:id="rId20" w:history="1">
        <w:r w:rsidR="00271A51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Nº 35/2025</w:t>
        </w:r>
      </w:hyperlink>
      <w:r w:rsidR="00271A51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="00271A51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271A51" w:rsidRPr="00CC1F2E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pt-BR"/>
        </w:rPr>
        <w:t>Dispõe sobre alterações na Lei Complementar nº 133, de 16 de junho de 2011,</w:t>
      </w:r>
      <w:r w:rsidR="00271A51" w:rsidRPr="00CC1F2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trata da estrutura administrativa da prefeitura do Município de Sorriso,</w:t>
      </w:r>
      <w:r w:rsidR="00271A51" w:rsidRPr="00CC1F2E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pt-BR"/>
        </w:rPr>
        <w:t xml:space="preserve"> e dá outras providências.</w:t>
      </w:r>
    </w:p>
    <w:p w14:paraId="319EA062" w14:textId="77777777" w:rsidR="00271A51" w:rsidRPr="00CC1F2E" w:rsidRDefault="00271A51" w:rsidP="00271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2A0D64AF" w14:textId="3132953B" w:rsidR="00271A51" w:rsidRPr="00CC1F2E" w:rsidRDefault="00271A51" w:rsidP="006D1C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C1F2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CC1F2E">
        <w:rPr>
          <w:rFonts w:ascii="Times New Roman" w:eastAsia="Calibri" w:hAnsi="Times New Roman" w:cs="Times New Roman"/>
          <w:bCs/>
          <w:sz w:val="24"/>
          <w:szCs w:val="24"/>
        </w:rPr>
        <w:t xml:space="preserve"> 1) Justiça e Redação; 2) Finanças, Orçamentos e Fiscalização.</w:t>
      </w:r>
    </w:p>
    <w:p w14:paraId="14A87CB5" w14:textId="702942C6" w:rsidR="009E2704" w:rsidRPr="00CC1F2E" w:rsidRDefault="00271462" w:rsidP="009E27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1F2E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79F38BAE" w14:textId="2F1BADFE" w:rsidR="00271462" w:rsidRPr="00CC1F2E" w:rsidRDefault="00271462" w:rsidP="009E270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00C74CF" w14:textId="77777777" w:rsidR="00054CF1" w:rsidRPr="00CC1F2E" w:rsidRDefault="00054CF1" w:rsidP="00054C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CC1F2E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  <w:t>Regime de urgência solicitado pelo Autor</w:t>
      </w:r>
    </w:p>
    <w:p w14:paraId="38E9F0E8" w14:textId="77777777" w:rsidR="00054CF1" w:rsidRPr="00CC1F2E" w:rsidRDefault="000F046A" w:rsidP="00054CF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1" w:history="1">
        <w:r w:rsidR="00054CF1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46/2025</w:t>
        </w:r>
      </w:hyperlink>
      <w:r w:rsidR="00054CF1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054CF1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054CF1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o Anexo 01 da Lei Complementar n. º 108, de 05 de novembro de 2009, dispõe sobre o Zoneamento, O Uso e a Ocupação Do Solo da cidade de Sorriso-MT, e dá outras providências.</w:t>
      </w:r>
    </w:p>
    <w:p w14:paraId="01CBC79B" w14:textId="77777777" w:rsidR="00054CF1" w:rsidRPr="00CC1F2E" w:rsidRDefault="00054CF1" w:rsidP="00054C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784F95BD" w14:textId="01B53830" w:rsidR="00054CF1" w:rsidRPr="00CC1F2E" w:rsidRDefault="00054CF1" w:rsidP="00054CF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C1F2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CC1F2E">
        <w:rPr>
          <w:rFonts w:ascii="Times New Roman" w:eastAsia="Calibri" w:hAnsi="Times New Roman" w:cs="Times New Roman"/>
          <w:bCs/>
          <w:sz w:val="24"/>
          <w:szCs w:val="24"/>
        </w:rPr>
        <w:t xml:space="preserve"> 1) Justiça e Redação; 2) Finanças, Orçamentos e Fiscalização; 3) Obras, Viação e Serviços Urbanos.</w:t>
      </w:r>
    </w:p>
    <w:p w14:paraId="7751AD7F" w14:textId="7C0E2BF8" w:rsidR="00054CF1" w:rsidRPr="00CC1F2E" w:rsidRDefault="00054CF1" w:rsidP="009E27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1F2E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46B9C241" w14:textId="3C62BBDF" w:rsidR="00054CF1" w:rsidRPr="00CC1F2E" w:rsidRDefault="00054CF1" w:rsidP="009E270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C3376B4" w14:textId="77777777" w:rsidR="00CC1F2E" w:rsidRPr="00CC1F2E" w:rsidRDefault="00CC1F2E" w:rsidP="00CC1F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CC1F2E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  <w:t>Regime de urgência solicitado pelo Autor</w:t>
      </w:r>
    </w:p>
    <w:p w14:paraId="1D5DBC06" w14:textId="77777777" w:rsidR="00CC1F2E" w:rsidRPr="00CC1F2E" w:rsidRDefault="000F046A" w:rsidP="00CC1F2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2" w:history="1">
        <w:r w:rsidR="00CC1F2E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01/2026</w:t>
        </w:r>
      </w:hyperlink>
      <w:r w:rsidR="00CC1F2E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CC1F2E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CC1F2E" w:rsidRPr="00CC1F2E">
        <w:rPr>
          <w:rFonts w:ascii="Times New Roman" w:eastAsia="Times New Roman" w:hAnsi="Times New Roman" w:cs="Times New Roman"/>
          <w:noProof/>
          <w:sz w:val="24"/>
          <w:szCs w:val="24"/>
          <w:lang w:val="pt-PT" w:eastAsia="pt-BR"/>
        </w:rPr>
        <w:t>Altera o artigo 1º da Lei Complementar n. º 030/2005, que define o Perímetro Urbano da cidade de Sorriso e cria a divisão de bairros, e dá outras providências</w:t>
      </w:r>
      <w:r w:rsidR="00CC1F2E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002E37C" w14:textId="77777777" w:rsidR="00CC1F2E" w:rsidRPr="00CC1F2E" w:rsidRDefault="00CC1F2E" w:rsidP="00CC1F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79DDD373" w14:textId="77777777" w:rsidR="00CC1F2E" w:rsidRPr="00CC1F2E" w:rsidRDefault="00CC1F2E" w:rsidP="00CC1F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pt-BR"/>
        </w:rPr>
        <w:t>Com parecer das Comissões: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1) Justiça e Redação; 2) Finanças, Orçamentos e Fiscalização; 3) Obras, Viação e Serviços Urbanos.</w:t>
      </w:r>
    </w:p>
    <w:p w14:paraId="4E05E6F3" w14:textId="77777777" w:rsidR="00CC1F2E" w:rsidRPr="00CC1F2E" w:rsidRDefault="00CC1F2E" w:rsidP="00CC1F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5379E200" w14:textId="77777777" w:rsidR="00CC1F2E" w:rsidRPr="00CC1F2E" w:rsidRDefault="00CC1F2E" w:rsidP="00CC1F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</w:p>
    <w:p w14:paraId="05DFFF28" w14:textId="77777777" w:rsidR="00CC1F2E" w:rsidRPr="00CC1F2E" w:rsidRDefault="00CC1F2E" w:rsidP="00CC1F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CC1F2E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  <w:t>Regime de urgência solicitado pelo Autor</w:t>
      </w:r>
    </w:p>
    <w:p w14:paraId="7D4C5D3F" w14:textId="77777777" w:rsidR="00CC1F2E" w:rsidRPr="00CC1F2E" w:rsidRDefault="000F046A" w:rsidP="00CC1F2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3" w:history="1">
        <w:r w:rsidR="00CC1F2E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02/2026</w:t>
        </w:r>
      </w:hyperlink>
      <w:r w:rsidR="00CC1F2E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CC1F2E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CC1F2E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o Anexo 01 da Lei Complementar n. º 108, de 05 de novembro de 2009, dispõe sobre o Zoneamento, O Uso e a Ocupação Do Solo da cidade de Sorriso-MT, e dá outras providências</w:t>
      </w:r>
    </w:p>
    <w:p w14:paraId="75A2312B" w14:textId="77777777" w:rsidR="00CC1F2E" w:rsidRPr="00CC1F2E" w:rsidRDefault="00CC1F2E" w:rsidP="00CC1F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32CE405D" w14:textId="6A45456A" w:rsidR="00CC1F2E" w:rsidRPr="00CC1F2E" w:rsidRDefault="00CC1F2E" w:rsidP="00CC1F2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C1F2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CC1F2E">
        <w:rPr>
          <w:rFonts w:ascii="Times New Roman" w:eastAsia="Calibri" w:hAnsi="Times New Roman" w:cs="Times New Roman"/>
          <w:bCs/>
          <w:sz w:val="24"/>
          <w:szCs w:val="24"/>
        </w:rPr>
        <w:t xml:space="preserve"> 1) Justiça e Redação; 2) Finanças, Orçamentos e Fiscalização; 3) Obras, Viação e Serviços Urbanos.</w:t>
      </w:r>
    </w:p>
    <w:p w14:paraId="48E265C9" w14:textId="42E38B6E" w:rsidR="00CC1F2E" w:rsidRPr="00CC1F2E" w:rsidRDefault="00CC1F2E" w:rsidP="009E270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2E68C750" w14:textId="77777777" w:rsidR="00CC1F2E" w:rsidRPr="00CC1F2E" w:rsidRDefault="00CC1F2E" w:rsidP="009E270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FFF2FFC" w14:textId="77777777" w:rsidR="009E2704" w:rsidRPr="00CC1F2E" w:rsidRDefault="000F046A" w:rsidP="009E270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4" w:history="1">
        <w:r w:rsidR="009E2704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213/2025</w:t>
        </w:r>
      </w:hyperlink>
      <w:r w:rsidR="009E2704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9E2704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9E2704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alterações na Lei nº 2.287, de 18 de dezembro de 2013, que dispõe sobre as taxas de poder de polícia no Município de Sorriso - MT, e dá outras providências.</w:t>
      </w:r>
    </w:p>
    <w:p w14:paraId="2BE0CE82" w14:textId="77777777" w:rsidR="009E2704" w:rsidRPr="00CC1F2E" w:rsidRDefault="009E2704" w:rsidP="009E27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B51DFF3" w14:textId="0885683C" w:rsidR="009E2704" w:rsidRPr="00CC1F2E" w:rsidRDefault="009E2704" w:rsidP="009E270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C1F2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CC1F2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Fiscalização.</w:t>
      </w:r>
    </w:p>
    <w:p w14:paraId="00FC7C33" w14:textId="471E6170" w:rsidR="00FF4F56" w:rsidRPr="00CC1F2E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C1F2E">
        <w:rPr>
          <w:rFonts w:ascii="Times New Roman" w:hAnsi="Times New Roman" w:cs="Times New Roman"/>
          <w:bCs/>
          <w:sz w:val="24"/>
          <w:szCs w:val="24"/>
        </w:rPr>
        <w:lastRenderedPageBreak/>
        <w:t>------------------------------------------------</w:t>
      </w:r>
    </w:p>
    <w:p w14:paraId="0E9018A5" w14:textId="77777777" w:rsidR="00061B1C" w:rsidRPr="00CC1F2E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B664E9B" w14:textId="77777777" w:rsidR="00FF4F56" w:rsidRPr="00CC1F2E" w:rsidRDefault="000F046A" w:rsidP="00FF4F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5" w:history="1">
        <w:r w:rsidR="00FF4F56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216/2025</w:t>
        </w:r>
      </w:hyperlink>
      <w:r w:rsidR="00FF4F56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FF4F56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FF4F56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Plano de Desenvolvimento Econômico, Social e de Infraestrutura de Sorriso para os Próximos 30 anos (Visão 2055) e dá outras providências.</w:t>
      </w:r>
    </w:p>
    <w:p w14:paraId="6EE24BCD" w14:textId="77777777" w:rsidR="00FF4F56" w:rsidRPr="00CC1F2E" w:rsidRDefault="00FF4F56" w:rsidP="00FF4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4EBB7B65" w14:textId="7A82D9DA" w:rsidR="00FF4F56" w:rsidRPr="00CC1F2E" w:rsidRDefault="00FF4F56" w:rsidP="00FF4F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C1F2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CC1F2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Urbanos.</w:t>
      </w:r>
    </w:p>
    <w:p w14:paraId="61B69D96" w14:textId="7D348DF9" w:rsidR="0028489A" w:rsidRPr="00CC1F2E" w:rsidRDefault="00061B1C" w:rsidP="00FF4F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1F2E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64379366" w14:textId="41BB59D7" w:rsidR="00061B1C" w:rsidRPr="00CC1F2E" w:rsidRDefault="00061B1C" w:rsidP="00FF4F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C04854" w14:textId="77777777" w:rsidR="00CE4F75" w:rsidRPr="00CC1F2E" w:rsidRDefault="000F046A" w:rsidP="00CE4F75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6" w:history="1">
        <w:r w:rsidR="00CE4F75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226/2025</w:t>
        </w:r>
      </w:hyperlink>
      <w:r w:rsidR="00CE4F75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CE4F75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CE4F75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Institui, no âmbito do Município de Sorriso/MT, a Política Municipal de Atenção Integral às Mulheres Submetidas à Histerectomia, garantindo acompanhamento multiprofissional, apoio psicológico, fisioterapia especializada e prioridade no cuidado em saúde, e dá outras providências.</w:t>
      </w:r>
    </w:p>
    <w:p w14:paraId="4FA39462" w14:textId="77777777" w:rsidR="00CE4F75" w:rsidRPr="00CC1F2E" w:rsidRDefault="00CE4F75" w:rsidP="00CE4F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Profª Silvana Perin.</w:t>
      </w:r>
    </w:p>
    <w:p w14:paraId="7651C3AE" w14:textId="09705E9F" w:rsidR="00CE4F75" w:rsidRPr="00CC1F2E" w:rsidRDefault="00CE4F75" w:rsidP="00CE4F7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C1F2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CC1F2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Educação, Saúde e Assistência Social.</w:t>
      </w:r>
    </w:p>
    <w:p w14:paraId="7EA1A939" w14:textId="135244EC" w:rsidR="009E6F26" w:rsidRPr="00CC1F2E" w:rsidRDefault="009E6F26" w:rsidP="00CE4F7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1F2E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420C2DB4" w14:textId="77777777" w:rsidR="00CC1F2E" w:rsidRPr="00CC1F2E" w:rsidRDefault="00CC1F2E" w:rsidP="00CC1F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185F0E" w14:textId="5801399D" w:rsidR="00061F98" w:rsidRPr="00CC1F2E" w:rsidRDefault="000F046A" w:rsidP="00061F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7" w:history="1">
        <w:r w:rsidR="00061F98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236/2025</w:t>
        </w:r>
      </w:hyperlink>
      <w:r w:rsidR="00061F98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061F98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061F98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Programa Municipal de Ressarcimento Administrativo por Danos Materiais Causados por Falhas ou Omissões na Prestação de Serviços Públicos de Manutenção Urbana, e dá outras providências.</w:t>
      </w:r>
    </w:p>
    <w:p w14:paraId="4A0369C9" w14:textId="77777777" w:rsidR="00061F98" w:rsidRPr="00CC1F2E" w:rsidRDefault="00061F98" w:rsidP="00061F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Profª Silvana Perin.</w:t>
      </w:r>
    </w:p>
    <w:p w14:paraId="637A2B85" w14:textId="0062DA9B" w:rsidR="00061F98" w:rsidRPr="00CC1F2E" w:rsidRDefault="00061F98" w:rsidP="00061F9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C1F2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CC1F2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Fiscalização.</w:t>
      </w:r>
    </w:p>
    <w:p w14:paraId="6B690FD3" w14:textId="5668FEBE" w:rsidR="00061F98" w:rsidRPr="00CC1F2E" w:rsidRDefault="009E6F26" w:rsidP="00061F9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1F2E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1501B2B7" w14:textId="77777777" w:rsidR="009E6F26" w:rsidRPr="00CC1F2E" w:rsidRDefault="009E6F26" w:rsidP="00061F9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56CDA36" w14:textId="77777777" w:rsidR="00061F98" w:rsidRPr="00CC1F2E" w:rsidRDefault="000F046A" w:rsidP="00061F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8" w:history="1">
        <w:r w:rsidR="00061F98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237/2025</w:t>
        </w:r>
      </w:hyperlink>
      <w:r w:rsidR="00061F98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061F98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061F98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Autoriza o Poder Executivo Municipal, implantar creches noturnas no Município de Sorriso-MT e dá outras providências.</w:t>
      </w:r>
    </w:p>
    <w:p w14:paraId="6BFC51E9" w14:textId="77777777" w:rsidR="00061F98" w:rsidRPr="00CC1F2E" w:rsidRDefault="00061F98" w:rsidP="00061F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Diogo Kriguer e Wanderley Paulo.</w:t>
      </w:r>
    </w:p>
    <w:p w14:paraId="5958D023" w14:textId="45D20425" w:rsidR="00061F98" w:rsidRPr="00CC1F2E" w:rsidRDefault="00061F98" w:rsidP="00061F9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C1F2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CC1F2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Educação, Saúde e Assistência Social.</w:t>
      </w:r>
    </w:p>
    <w:p w14:paraId="70402FCB" w14:textId="44BBF367" w:rsidR="002518C0" w:rsidRPr="00CC1F2E" w:rsidRDefault="002518C0" w:rsidP="00061F9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1F2E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7975932D" w14:textId="77777777" w:rsidR="002518C0" w:rsidRPr="00CC1F2E" w:rsidRDefault="002518C0" w:rsidP="00061F9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68C47D1D" w14:textId="77777777" w:rsidR="002518C0" w:rsidRPr="00CC1F2E" w:rsidRDefault="000F046A" w:rsidP="002518C0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29" w:history="1">
        <w:r w:rsidR="002518C0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239/2025</w:t>
        </w:r>
      </w:hyperlink>
      <w:r w:rsidR="002518C0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518C0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2518C0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a Lei nº 3.372, de 11 de maio de 2023, que “Institui o pagamento de</w:t>
      </w:r>
      <w:r w:rsidR="002518C0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2518C0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Jeton de Presença aos membros do Conselho Fiscal, do Comitê de Investimentos e do Conselho Curador do Fundo Municipal de Previdência Social dos Servidores de Sorriso-MT – PREVISO” e dá outras providências.</w:t>
      </w:r>
    </w:p>
    <w:p w14:paraId="5500A09E" w14:textId="77777777" w:rsidR="002518C0" w:rsidRPr="00CC1F2E" w:rsidRDefault="002518C0" w:rsidP="002518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A5DD5AB" w14:textId="45FE31A3" w:rsidR="002518C0" w:rsidRPr="00CC1F2E" w:rsidRDefault="002518C0" w:rsidP="002518C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C1F2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CC1F2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Fiscalização.</w:t>
      </w:r>
    </w:p>
    <w:p w14:paraId="43C30990" w14:textId="321A38C5" w:rsidR="002518C0" w:rsidRPr="00CC1F2E" w:rsidRDefault="002518C0" w:rsidP="002518C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1F2E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3300B695" w14:textId="198A4409" w:rsidR="002518C0" w:rsidRPr="00CC1F2E" w:rsidRDefault="002518C0" w:rsidP="002518C0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EF68898" w14:textId="77777777" w:rsidR="004654AB" w:rsidRPr="00CC1F2E" w:rsidRDefault="000F046A" w:rsidP="004654A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30" w:history="1">
        <w:r w:rsidR="004654AB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01/2026</w:t>
        </w:r>
      </w:hyperlink>
      <w:r w:rsidR="004654AB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4654AB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4654AB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Revoga a Lei Municipal nº 2.452, de 10 de março de 2015, que criou a Taxa de Prevenção e Combate a Incêndios, revoga as Leis 1.299/2004 e 2.082/2011, e dá outras providências.</w:t>
      </w:r>
    </w:p>
    <w:p w14:paraId="62E31B6A" w14:textId="77777777" w:rsidR="004654AB" w:rsidRPr="00CC1F2E" w:rsidRDefault="004654AB" w:rsidP="004654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6860C371" w14:textId="3D9F9670" w:rsidR="004654AB" w:rsidRPr="00CC1F2E" w:rsidRDefault="004654AB" w:rsidP="004654A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C1F2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CC1F2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Fiscalização.</w:t>
      </w:r>
    </w:p>
    <w:p w14:paraId="37A7F0BF" w14:textId="11EC3037" w:rsidR="002518C0" w:rsidRPr="00CC1F2E" w:rsidRDefault="0008233F" w:rsidP="002518C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C1F2E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2D026A73" w14:textId="77777777" w:rsidR="0008233F" w:rsidRPr="00CC1F2E" w:rsidRDefault="0008233F" w:rsidP="002518C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08E76A" w14:textId="77777777" w:rsidR="0008233F" w:rsidRPr="00CC1F2E" w:rsidRDefault="000F046A" w:rsidP="0008233F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31" w:history="1">
        <w:r w:rsidR="0008233F" w:rsidRPr="00CC1F2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DECRETO LEGISLATIVO Nº 01/2026</w:t>
        </w:r>
      </w:hyperlink>
      <w:r w:rsidR="0008233F"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08233F" w:rsidRPr="00CC1F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08233F" w:rsidRPr="00CC1F2E">
        <w:rPr>
          <w:rFonts w:ascii="Times New Roman" w:eastAsia="Times New Roman" w:hAnsi="Times New Roman" w:cs="Times New Roman"/>
          <w:sz w:val="24"/>
          <w:szCs w:val="24"/>
          <w:lang w:eastAsia="pt-BR"/>
        </w:rPr>
        <w:t>Aprova as Contas de Governo da Prefeitura Municipal de Sorriso - MT, Exercício de 2024 e dá outras providências.</w:t>
      </w:r>
    </w:p>
    <w:p w14:paraId="6EA298A9" w14:textId="77777777" w:rsidR="0008233F" w:rsidRPr="00CC1F2E" w:rsidRDefault="0008233F" w:rsidP="000823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1F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CC1F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Comissão de Finanças, Orçamentos e Fiscalização.</w:t>
      </w:r>
    </w:p>
    <w:p w14:paraId="274FBA8A" w14:textId="6EC76C59" w:rsidR="00784EC1" w:rsidRPr="00CC1F2E" w:rsidRDefault="0008233F" w:rsidP="0008233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C1F2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CC1F2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Fiscalização.</w:t>
      </w:r>
    </w:p>
    <w:p w14:paraId="6C8128C8" w14:textId="21BD8710" w:rsidR="009E6F26" w:rsidRPr="00CC1F2E" w:rsidRDefault="009E6F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F3427B" w14:textId="77777777" w:rsidR="002518C0" w:rsidRPr="00CC1F2E" w:rsidRDefault="002518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3F5EF7" w14:textId="4BD95AE7" w:rsidR="00140230" w:rsidRPr="00CC1F2E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C1F2E">
        <w:rPr>
          <w:rFonts w:ascii="Times New Roman" w:eastAsia="Calibri" w:hAnsi="Times New Roman" w:cs="Times New Roman"/>
          <w:b/>
          <w:sz w:val="24"/>
          <w:szCs w:val="24"/>
        </w:rPr>
        <w:t>COMISSÃO DE FINANÇAS, ORÇAMENTOS E FISCALIZAÇÃO</w:t>
      </w:r>
    </w:p>
    <w:p w14:paraId="7E2AF34E" w14:textId="77777777" w:rsidR="00140230" w:rsidRPr="00CC1F2E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Tabelacomgrade"/>
        <w:tblW w:w="10630" w:type="dxa"/>
        <w:tblLayout w:type="fixed"/>
        <w:tblLook w:val="04A0" w:firstRow="1" w:lastRow="0" w:firstColumn="1" w:lastColumn="0" w:noHBand="0" w:noVBand="1"/>
      </w:tblPr>
      <w:tblGrid>
        <w:gridCol w:w="3543"/>
        <w:gridCol w:w="3543"/>
        <w:gridCol w:w="3544"/>
      </w:tblGrid>
      <w:tr w:rsidR="00140230" w:rsidRPr="00CC1F2E" w14:paraId="504CAC14" w14:textId="7777777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50C505C6" w14:textId="77777777" w:rsidR="00140230" w:rsidRPr="00CC1F2E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17B624F" w14:textId="77777777" w:rsidR="00140230" w:rsidRPr="00CC1F2E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5774152" w14:textId="77777777" w:rsidR="00140230" w:rsidRPr="00CC1F2E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F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EMERSON FARIAS</w:t>
            </w:r>
          </w:p>
          <w:p w14:paraId="2B11D1B7" w14:textId="77777777" w:rsidR="00140230" w:rsidRPr="00CC1F2E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F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Vice-presidente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5A714AC" w14:textId="77777777" w:rsidR="00140230" w:rsidRPr="00CC1F2E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F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ADIR CUNICO</w:t>
            </w:r>
          </w:p>
          <w:p w14:paraId="55D0F75B" w14:textId="77777777" w:rsidR="00140230" w:rsidRPr="00CC1F2E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F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CAE34FA" w14:textId="77777777" w:rsidR="00140230" w:rsidRPr="00CC1F2E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2332945" w14:textId="77777777" w:rsidR="00140230" w:rsidRPr="00CC1F2E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FC31CBA" w14:textId="77777777" w:rsidR="00140230" w:rsidRPr="00CC1F2E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F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SILVANA PERIN</w:t>
            </w:r>
          </w:p>
          <w:p w14:paraId="4B31CB2F" w14:textId="77777777" w:rsidR="00140230" w:rsidRPr="00CC1F2E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F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Secretária</w:t>
            </w:r>
          </w:p>
        </w:tc>
      </w:tr>
    </w:tbl>
    <w:p w14:paraId="28726B96" w14:textId="77777777" w:rsidR="00140230" w:rsidRPr="00CC1F2E" w:rsidRDefault="0014023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140230" w:rsidRPr="00CC1F2E" w:rsidSect="00656C2C">
      <w:footerReference w:type="even" r:id="rId32"/>
      <w:footerReference w:type="default" r:id="rId33"/>
      <w:footerReference w:type="first" r:id="rId34"/>
      <w:pgSz w:w="11906" w:h="16838"/>
      <w:pgMar w:top="2410" w:right="424" w:bottom="766" w:left="993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99CC0" w14:textId="77777777" w:rsidR="000F046A" w:rsidRDefault="000F046A">
      <w:pPr>
        <w:spacing w:after="0" w:line="240" w:lineRule="auto"/>
      </w:pPr>
      <w:r>
        <w:separator/>
      </w:r>
    </w:p>
  </w:endnote>
  <w:endnote w:type="continuationSeparator" w:id="0">
    <w:p w14:paraId="5BFF9895" w14:textId="77777777" w:rsidR="000F046A" w:rsidRDefault="000F0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21C1" w14:textId="77777777" w:rsidR="005302BD" w:rsidRDefault="005302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874676"/>
      <w:docPartObj>
        <w:docPartGallery w:val="Page Numbers (Bottom of Page)"/>
        <w:docPartUnique/>
      </w:docPartObj>
    </w:sdtPr>
    <w:sdtEndPr/>
    <w:sdtContent>
      <w:p w14:paraId="7385C790" w14:textId="7DDF82AA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65CF3">
          <w:rPr>
            <w:noProof/>
          </w:rPr>
          <w:t>1</w:t>
        </w:r>
        <w:r>
          <w:fldChar w:fldCharType="end"/>
        </w:r>
      </w:p>
    </w:sdtContent>
  </w:sdt>
  <w:p w14:paraId="6E45C609" w14:textId="77777777" w:rsidR="005302BD" w:rsidRDefault="005302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5028286"/>
      <w:docPartObj>
        <w:docPartGallery w:val="Page Numbers (Bottom of Page)"/>
        <w:docPartUnique/>
      </w:docPartObj>
    </w:sdtPr>
    <w:sdtEndPr/>
    <w:sdtContent>
      <w:p w14:paraId="62AFBCA2" w14:textId="77777777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E47E01" w14:textId="77777777" w:rsidR="005302BD" w:rsidRDefault="005302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B24DA" w14:textId="77777777" w:rsidR="000F046A" w:rsidRDefault="000F046A">
      <w:pPr>
        <w:spacing w:after="0" w:line="240" w:lineRule="auto"/>
      </w:pPr>
      <w:r>
        <w:separator/>
      </w:r>
    </w:p>
  </w:footnote>
  <w:footnote w:type="continuationSeparator" w:id="0">
    <w:p w14:paraId="051CC5FC" w14:textId="77777777" w:rsidR="000F046A" w:rsidRDefault="000F0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D6B"/>
    <w:multiLevelType w:val="multilevel"/>
    <w:tmpl w:val="D89EBA0E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40CAD"/>
    <w:multiLevelType w:val="multilevel"/>
    <w:tmpl w:val="1A5CA096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A498B"/>
    <w:multiLevelType w:val="multilevel"/>
    <w:tmpl w:val="3ECA54E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487677"/>
    <w:multiLevelType w:val="multilevel"/>
    <w:tmpl w:val="2CEA8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BC6503"/>
    <w:multiLevelType w:val="hybridMultilevel"/>
    <w:tmpl w:val="E72067FC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4BBF"/>
    <w:multiLevelType w:val="hybridMultilevel"/>
    <w:tmpl w:val="35D6A3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1"/>
  </w:num>
  <w:num w:numId="8">
    <w:abstractNumId w:val="12"/>
  </w:num>
  <w:num w:numId="9">
    <w:abstractNumId w:val="12"/>
  </w:num>
  <w:num w:numId="10">
    <w:abstractNumId w:val="1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30"/>
    <w:rsid w:val="00006BAF"/>
    <w:rsid w:val="00010A3F"/>
    <w:rsid w:val="00032DA4"/>
    <w:rsid w:val="00033DEB"/>
    <w:rsid w:val="00034C77"/>
    <w:rsid w:val="00043444"/>
    <w:rsid w:val="00051EF1"/>
    <w:rsid w:val="00053B48"/>
    <w:rsid w:val="00054CF1"/>
    <w:rsid w:val="0006117A"/>
    <w:rsid w:val="00061B1C"/>
    <w:rsid w:val="00061F98"/>
    <w:rsid w:val="00067150"/>
    <w:rsid w:val="00070A34"/>
    <w:rsid w:val="0008233F"/>
    <w:rsid w:val="000830FB"/>
    <w:rsid w:val="00096C01"/>
    <w:rsid w:val="000A067B"/>
    <w:rsid w:val="000A2AC3"/>
    <w:rsid w:val="000A5849"/>
    <w:rsid w:val="000B6670"/>
    <w:rsid w:val="000C6627"/>
    <w:rsid w:val="000D2B38"/>
    <w:rsid w:val="000D36BC"/>
    <w:rsid w:val="000F046A"/>
    <w:rsid w:val="000F4256"/>
    <w:rsid w:val="00102AC2"/>
    <w:rsid w:val="00103721"/>
    <w:rsid w:val="001077F4"/>
    <w:rsid w:val="00117E86"/>
    <w:rsid w:val="001301BE"/>
    <w:rsid w:val="00137FCA"/>
    <w:rsid w:val="00140230"/>
    <w:rsid w:val="00145843"/>
    <w:rsid w:val="001505C5"/>
    <w:rsid w:val="00154C5A"/>
    <w:rsid w:val="0016164F"/>
    <w:rsid w:val="00164F32"/>
    <w:rsid w:val="001720C5"/>
    <w:rsid w:val="001736E5"/>
    <w:rsid w:val="00182F77"/>
    <w:rsid w:val="0019202F"/>
    <w:rsid w:val="001A3A01"/>
    <w:rsid w:val="001B4080"/>
    <w:rsid w:val="001B44EC"/>
    <w:rsid w:val="001C646A"/>
    <w:rsid w:val="001C7131"/>
    <w:rsid w:val="001F4A90"/>
    <w:rsid w:val="001F7841"/>
    <w:rsid w:val="001F7AC8"/>
    <w:rsid w:val="00207F5C"/>
    <w:rsid w:val="00210BF3"/>
    <w:rsid w:val="002118B4"/>
    <w:rsid w:val="002123E0"/>
    <w:rsid w:val="0021243D"/>
    <w:rsid w:val="002127B6"/>
    <w:rsid w:val="0021556E"/>
    <w:rsid w:val="0023393E"/>
    <w:rsid w:val="00237EDC"/>
    <w:rsid w:val="00240DF0"/>
    <w:rsid w:val="00243879"/>
    <w:rsid w:val="002518C0"/>
    <w:rsid w:val="00256507"/>
    <w:rsid w:val="002649B5"/>
    <w:rsid w:val="00271462"/>
    <w:rsid w:val="00271A51"/>
    <w:rsid w:val="0028489A"/>
    <w:rsid w:val="00286E70"/>
    <w:rsid w:val="00287BE6"/>
    <w:rsid w:val="00293702"/>
    <w:rsid w:val="00296F25"/>
    <w:rsid w:val="002A429A"/>
    <w:rsid w:val="002A5436"/>
    <w:rsid w:val="002A600D"/>
    <w:rsid w:val="002C35C4"/>
    <w:rsid w:val="002C3980"/>
    <w:rsid w:val="002C484C"/>
    <w:rsid w:val="002C5C49"/>
    <w:rsid w:val="002E2361"/>
    <w:rsid w:val="002E4E77"/>
    <w:rsid w:val="003023D5"/>
    <w:rsid w:val="00307A58"/>
    <w:rsid w:val="00315D89"/>
    <w:rsid w:val="00327A0E"/>
    <w:rsid w:val="003345F7"/>
    <w:rsid w:val="00341537"/>
    <w:rsid w:val="00374C95"/>
    <w:rsid w:val="003831E4"/>
    <w:rsid w:val="00384AD6"/>
    <w:rsid w:val="003857C8"/>
    <w:rsid w:val="003A3F2D"/>
    <w:rsid w:val="003C7B4B"/>
    <w:rsid w:val="003D7E04"/>
    <w:rsid w:val="003E2259"/>
    <w:rsid w:val="003E2C99"/>
    <w:rsid w:val="00403CFA"/>
    <w:rsid w:val="00410CEE"/>
    <w:rsid w:val="004425C8"/>
    <w:rsid w:val="00445106"/>
    <w:rsid w:val="004654AB"/>
    <w:rsid w:val="00477621"/>
    <w:rsid w:val="00480072"/>
    <w:rsid w:val="004831F4"/>
    <w:rsid w:val="004B6352"/>
    <w:rsid w:val="004C4829"/>
    <w:rsid w:val="004C7340"/>
    <w:rsid w:val="004E0119"/>
    <w:rsid w:val="004E4D44"/>
    <w:rsid w:val="004E5737"/>
    <w:rsid w:val="004F5D25"/>
    <w:rsid w:val="005302BD"/>
    <w:rsid w:val="00531741"/>
    <w:rsid w:val="00536F18"/>
    <w:rsid w:val="00556EB1"/>
    <w:rsid w:val="00582024"/>
    <w:rsid w:val="00582815"/>
    <w:rsid w:val="00593135"/>
    <w:rsid w:val="00594203"/>
    <w:rsid w:val="005963E0"/>
    <w:rsid w:val="005A1978"/>
    <w:rsid w:val="005A336E"/>
    <w:rsid w:val="005A4687"/>
    <w:rsid w:val="005A647C"/>
    <w:rsid w:val="005A7693"/>
    <w:rsid w:val="005C7220"/>
    <w:rsid w:val="005F1E71"/>
    <w:rsid w:val="0060733F"/>
    <w:rsid w:val="00612672"/>
    <w:rsid w:val="00614FE5"/>
    <w:rsid w:val="006228E6"/>
    <w:rsid w:val="0063533A"/>
    <w:rsid w:val="006420CF"/>
    <w:rsid w:val="006458EB"/>
    <w:rsid w:val="00656C2C"/>
    <w:rsid w:val="00657DA1"/>
    <w:rsid w:val="00663584"/>
    <w:rsid w:val="00664514"/>
    <w:rsid w:val="00666644"/>
    <w:rsid w:val="006718B7"/>
    <w:rsid w:val="006728B8"/>
    <w:rsid w:val="00677A92"/>
    <w:rsid w:val="006834E8"/>
    <w:rsid w:val="006840D5"/>
    <w:rsid w:val="006937BA"/>
    <w:rsid w:val="006A6573"/>
    <w:rsid w:val="006B6412"/>
    <w:rsid w:val="006C1EF9"/>
    <w:rsid w:val="006C656C"/>
    <w:rsid w:val="006D1CE9"/>
    <w:rsid w:val="006E6402"/>
    <w:rsid w:val="00701829"/>
    <w:rsid w:val="007147B5"/>
    <w:rsid w:val="00717164"/>
    <w:rsid w:val="00717DFC"/>
    <w:rsid w:val="00722579"/>
    <w:rsid w:val="00722674"/>
    <w:rsid w:val="00726A5B"/>
    <w:rsid w:val="0073439E"/>
    <w:rsid w:val="00784EC1"/>
    <w:rsid w:val="00791933"/>
    <w:rsid w:val="0079710C"/>
    <w:rsid w:val="007A0E85"/>
    <w:rsid w:val="007A45CB"/>
    <w:rsid w:val="007A47E3"/>
    <w:rsid w:val="007B39FB"/>
    <w:rsid w:val="007B4096"/>
    <w:rsid w:val="007C7955"/>
    <w:rsid w:val="007C7D44"/>
    <w:rsid w:val="007D13DE"/>
    <w:rsid w:val="007D4EE0"/>
    <w:rsid w:val="007D72CD"/>
    <w:rsid w:val="007D76A1"/>
    <w:rsid w:val="007D7F37"/>
    <w:rsid w:val="007E142D"/>
    <w:rsid w:val="007E527C"/>
    <w:rsid w:val="00822BE6"/>
    <w:rsid w:val="00824C02"/>
    <w:rsid w:val="00826ED9"/>
    <w:rsid w:val="00827A7F"/>
    <w:rsid w:val="00832F49"/>
    <w:rsid w:val="00837401"/>
    <w:rsid w:val="00843E5D"/>
    <w:rsid w:val="00846577"/>
    <w:rsid w:val="00847BCA"/>
    <w:rsid w:val="00851D4D"/>
    <w:rsid w:val="0085365A"/>
    <w:rsid w:val="00853762"/>
    <w:rsid w:val="00855426"/>
    <w:rsid w:val="008555DA"/>
    <w:rsid w:val="00861041"/>
    <w:rsid w:val="0086319D"/>
    <w:rsid w:val="00866894"/>
    <w:rsid w:val="00884B34"/>
    <w:rsid w:val="008A671B"/>
    <w:rsid w:val="008A78F4"/>
    <w:rsid w:val="008B5310"/>
    <w:rsid w:val="008D0E0D"/>
    <w:rsid w:val="008E3FB3"/>
    <w:rsid w:val="008E4FD7"/>
    <w:rsid w:val="0090739E"/>
    <w:rsid w:val="00931C49"/>
    <w:rsid w:val="0093379B"/>
    <w:rsid w:val="0094027B"/>
    <w:rsid w:val="0095492B"/>
    <w:rsid w:val="0096326F"/>
    <w:rsid w:val="00965CF3"/>
    <w:rsid w:val="00967F27"/>
    <w:rsid w:val="00974408"/>
    <w:rsid w:val="00986D32"/>
    <w:rsid w:val="009870F7"/>
    <w:rsid w:val="00993821"/>
    <w:rsid w:val="009A7F99"/>
    <w:rsid w:val="009B1CE8"/>
    <w:rsid w:val="009C5A79"/>
    <w:rsid w:val="009E2704"/>
    <w:rsid w:val="009E6F26"/>
    <w:rsid w:val="009F0D6D"/>
    <w:rsid w:val="009F52CA"/>
    <w:rsid w:val="00A05FC2"/>
    <w:rsid w:val="00A261E6"/>
    <w:rsid w:val="00A37526"/>
    <w:rsid w:val="00A57538"/>
    <w:rsid w:val="00A64E28"/>
    <w:rsid w:val="00A66AAD"/>
    <w:rsid w:val="00A7190E"/>
    <w:rsid w:val="00A859E1"/>
    <w:rsid w:val="00AB775E"/>
    <w:rsid w:val="00AE3EEE"/>
    <w:rsid w:val="00AE6219"/>
    <w:rsid w:val="00AE65CE"/>
    <w:rsid w:val="00AF41E6"/>
    <w:rsid w:val="00AF6AC5"/>
    <w:rsid w:val="00B03AA4"/>
    <w:rsid w:val="00B03C1B"/>
    <w:rsid w:val="00B06711"/>
    <w:rsid w:val="00B10CA2"/>
    <w:rsid w:val="00B13AA7"/>
    <w:rsid w:val="00B20B1A"/>
    <w:rsid w:val="00B31972"/>
    <w:rsid w:val="00B649E9"/>
    <w:rsid w:val="00B65065"/>
    <w:rsid w:val="00B8468B"/>
    <w:rsid w:val="00B9252C"/>
    <w:rsid w:val="00BC1628"/>
    <w:rsid w:val="00BD33F4"/>
    <w:rsid w:val="00BE09FE"/>
    <w:rsid w:val="00BE2756"/>
    <w:rsid w:val="00BE3307"/>
    <w:rsid w:val="00BE5A8D"/>
    <w:rsid w:val="00BF50CA"/>
    <w:rsid w:val="00BF5D1B"/>
    <w:rsid w:val="00C0460F"/>
    <w:rsid w:val="00C171ED"/>
    <w:rsid w:val="00C2317D"/>
    <w:rsid w:val="00C23558"/>
    <w:rsid w:val="00C23B68"/>
    <w:rsid w:val="00C27B2A"/>
    <w:rsid w:val="00C33CA2"/>
    <w:rsid w:val="00C411EA"/>
    <w:rsid w:val="00C62973"/>
    <w:rsid w:val="00C62C2C"/>
    <w:rsid w:val="00C73125"/>
    <w:rsid w:val="00C821C2"/>
    <w:rsid w:val="00C90838"/>
    <w:rsid w:val="00CA0AC7"/>
    <w:rsid w:val="00CA7FA8"/>
    <w:rsid w:val="00CB3E5E"/>
    <w:rsid w:val="00CB49A2"/>
    <w:rsid w:val="00CC0D5F"/>
    <w:rsid w:val="00CC1F2E"/>
    <w:rsid w:val="00CC3485"/>
    <w:rsid w:val="00CE0DB6"/>
    <w:rsid w:val="00CE103F"/>
    <w:rsid w:val="00CE4F75"/>
    <w:rsid w:val="00CF0AAA"/>
    <w:rsid w:val="00CF693E"/>
    <w:rsid w:val="00D113B9"/>
    <w:rsid w:val="00D12BBB"/>
    <w:rsid w:val="00D138B0"/>
    <w:rsid w:val="00D20178"/>
    <w:rsid w:val="00D20F03"/>
    <w:rsid w:val="00D3517D"/>
    <w:rsid w:val="00D51480"/>
    <w:rsid w:val="00D55A46"/>
    <w:rsid w:val="00D6704B"/>
    <w:rsid w:val="00D71F3E"/>
    <w:rsid w:val="00D77460"/>
    <w:rsid w:val="00DC3BA0"/>
    <w:rsid w:val="00DD1167"/>
    <w:rsid w:val="00DD4CB5"/>
    <w:rsid w:val="00DE2FB3"/>
    <w:rsid w:val="00DE6D47"/>
    <w:rsid w:val="00DF173D"/>
    <w:rsid w:val="00DF3BA2"/>
    <w:rsid w:val="00E10FB5"/>
    <w:rsid w:val="00E214E5"/>
    <w:rsid w:val="00E35478"/>
    <w:rsid w:val="00E365D8"/>
    <w:rsid w:val="00E4297D"/>
    <w:rsid w:val="00E46B2F"/>
    <w:rsid w:val="00E50C2E"/>
    <w:rsid w:val="00E525E0"/>
    <w:rsid w:val="00E7296C"/>
    <w:rsid w:val="00E72BE6"/>
    <w:rsid w:val="00E7479E"/>
    <w:rsid w:val="00E74CD1"/>
    <w:rsid w:val="00E754B6"/>
    <w:rsid w:val="00E80054"/>
    <w:rsid w:val="00E87205"/>
    <w:rsid w:val="00E94CE6"/>
    <w:rsid w:val="00E97273"/>
    <w:rsid w:val="00EA0FF4"/>
    <w:rsid w:val="00EA2339"/>
    <w:rsid w:val="00EA4DC7"/>
    <w:rsid w:val="00EA75B4"/>
    <w:rsid w:val="00F00B8D"/>
    <w:rsid w:val="00F32403"/>
    <w:rsid w:val="00F32F92"/>
    <w:rsid w:val="00F34D3D"/>
    <w:rsid w:val="00F42A76"/>
    <w:rsid w:val="00F43409"/>
    <w:rsid w:val="00F47C8D"/>
    <w:rsid w:val="00F628A1"/>
    <w:rsid w:val="00F81166"/>
    <w:rsid w:val="00FA10AB"/>
    <w:rsid w:val="00FC4BEB"/>
    <w:rsid w:val="00FD395A"/>
    <w:rsid w:val="00FD76B0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9870"/>
  <w15:docId w15:val="{5DFD8449-BB0C-42E3-922F-0945A66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F5D1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customStyle="1" w:styleId="Ttulouser">
    <w:name w:val="Título (user)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BF5D1B"/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BF5D1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BF5D1B"/>
  </w:style>
  <w:style w:type="character" w:customStyle="1" w:styleId="UnresolvedMention">
    <w:name w:val="Unresolved Mention"/>
    <w:basedOn w:val="Fontepargpadro"/>
    <w:uiPriority w:val="99"/>
    <w:semiHidden/>
    <w:unhideWhenUsed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F5D1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BF5D1B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5D1B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BF5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F5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89433" TargetMode="External"/><Relationship Id="rId18" Type="http://schemas.openxmlformats.org/officeDocument/2006/relationships/hyperlink" Target="https://sorriso.siscam.com.br/arquivo?Id=193457" TargetMode="External"/><Relationship Id="rId26" Type="http://schemas.openxmlformats.org/officeDocument/2006/relationships/hyperlink" Target="https://sorriso.siscam.com.br/arquivo?Id=192402" TargetMode="External"/><Relationship Id="rId3" Type="http://schemas.openxmlformats.org/officeDocument/2006/relationships/styles" Target="styles.xml"/><Relationship Id="rId21" Type="http://schemas.openxmlformats.org/officeDocument/2006/relationships/hyperlink" Target="https://sorriso.siscam.com.br/arquivo?Id=193718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89624" TargetMode="External"/><Relationship Id="rId17" Type="http://schemas.openxmlformats.org/officeDocument/2006/relationships/hyperlink" Target="https://sorriso.siscam.com.br/arquivo?Id=188505" TargetMode="External"/><Relationship Id="rId25" Type="http://schemas.openxmlformats.org/officeDocument/2006/relationships/hyperlink" Target="https://sorriso.siscam.com.br/arquivo?Id=191512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89409" TargetMode="External"/><Relationship Id="rId20" Type="http://schemas.openxmlformats.org/officeDocument/2006/relationships/hyperlink" Target="https://sorriso.siscam.com.br/arquivo?Id=191466" TargetMode="External"/><Relationship Id="rId29" Type="http://schemas.openxmlformats.org/officeDocument/2006/relationships/hyperlink" Target="https://sorriso.siscam.com.br/arquivo?Id=19345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8507" TargetMode="External"/><Relationship Id="rId24" Type="http://schemas.openxmlformats.org/officeDocument/2006/relationships/hyperlink" Target="https://sorriso.siscam.com.br/arquivo?Id=191461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2375" TargetMode="External"/><Relationship Id="rId23" Type="http://schemas.openxmlformats.org/officeDocument/2006/relationships/hyperlink" Target="https://sorriso.siscam.com.br/arquivo?Id=194673" TargetMode="External"/><Relationship Id="rId28" Type="http://schemas.openxmlformats.org/officeDocument/2006/relationships/hyperlink" Target="https://sorriso.siscam.com.br/arquivo?Id=193002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hyperlink" Target="https://sorriso.siscam.com.br/arquivo?Id=193458" TargetMode="External"/><Relationship Id="rId31" Type="http://schemas.openxmlformats.org/officeDocument/2006/relationships/hyperlink" Target="https://sorriso.siscam.com.br/arquivo?Id=1942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8507" TargetMode="External"/><Relationship Id="rId22" Type="http://schemas.openxmlformats.org/officeDocument/2006/relationships/hyperlink" Target="https://sorriso.siscam.com.br/arquivo?Id=194672" TargetMode="External"/><Relationship Id="rId27" Type="http://schemas.openxmlformats.org/officeDocument/2006/relationships/hyperlink" Target="https://sorriso.siscam.com.br/arquivo?Id=193001" TargetMode="External"/><Relationship Id="rId30" Type="http://schemas.openxmlformats.org/officeDocument/2006/relationships/hyperlink" Target="https://sorriso.siscam.com.br/arquivo?Id=194413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sorriso.siscam.com.br/arquivo?Id=19148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48BBC-6C58-4103-A294-3114B178B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1475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680</cp:revision>
  <cp:lastPrinted>2025-11-13T11:29:00Z</cp:lastPrinted>
  <dcterms:created xsi:type="dcterms:W3CDTF">2022-08-10T16:40:00Z</dcterms:created>
  <dcterms:modified xsi:type="dcterms:W3CDTF">2026-01-22T11:11:00Z</dcterms:modified>
  <dc:language>pt-BR</dc:language>
</cp:coreProperties>
</file>