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ED" w:rsidRPr="00646AD2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8436ED" w:rsidRPr="00646AD2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:rsidR="008436ED" w:rsidRPr="00646AD2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646AD2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8436ED" w:rsidRPr="00646AD2">
        <w:tc>
          <w:tcPr>
            <w:tcW w:w="2743" w:type="dxa"/>
          </w:tcPr>
          <w:p w:rsidR="008436ED" w:rsidRPr="00646AD2" w:rsidRDefault="00671A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8436ED" w:rsidRPr="00646AD2">
        <w:tc>
          <w:tcPr>
            <w:tcW w:w="2743" w:type="dxa"/>
          </w:tcPr>
          <w:p w:rsidR="008436ED" w:rsidRPr="00646AD2" w:rsidRDefault="00AD7040" w:rsidP="00000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11</w:t>
            </w:r>
            <w:r w:rsidR="00671AD7" w:rsidRPr="00646A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000C07" w:rsidRPr="00646A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="00671AD7" w:rsidRPr="00646A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45 min</w:t>
            </w:r>
          </w:p>
        </w:tc>
        <w:tc>
          <w:tcPr>
            <w:tcW w:w="3981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8436ED" w:rsidRPr="00646AD2">
        <w:tc>
          <w:tcPr>
            <w:tcW w:w="2743" w:type="dxa"/>
          </w:tcPr>
          <w:p w:rsidR="008436ED" w:rsidRPr="00646AD2" w:rsidRDefault="008436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:rsidR="008436ED" w:rsidRPr="00646AD2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:rsidR="008436ED" w:rsidRPr="00646AD2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646AD2">
        <w:tc>
          <w:tcPr>
            <w:tcW w:w="10031" w:type="dxa"/>
          </w:tcPr>
          <w:p w:rsidR="008436ED" w:rsidRPr="00646AD2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8436ED" w:rsidRPr="00646AD2" w:rsidRDefault="008436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8436ED" w:rsidRPr="00646AD2" w:rsidRDefault="00671A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46AD2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131603" w:rsidRPr="00646AD2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646AD2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C56301" w:rsidRPr="00646AD2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646AD2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D7040" w:rsidRPr="00646AD2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646AD2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D7040" w:rsidRPr="00646AD2">
        <w:rPr>
          <w:rFonts w:ascii="Times New Roman" w:eastAsia="Calibri" w:hAnsi="Times New Roman" w:cs="Times New Roman"/>
          <w:bCs/>
          <w:sz w:val="23"/>
          <w:szCs w:val="23"/>
        </w:rPr>
        <w:t>06</w:t>
      </w:r>
      <w:r w:rsidRPr="00646AD2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:rsidR="008436ED" w:rsidRPr="00646AD2" w:rsidRDefault="008436E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646AD2">
        <w:tc>
          <w:tcPr>
            <w:tcW w:w="10031" w:type="dxa"/>
          </w:tcPr>
          <w:p w:rsidR="008436ED" w:rsidRPr="00646AD2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8436ED" w:rsidRPr="00646AD2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:rsidR="008436ED" w:rsidRPr="00646AD2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646AD2">
        <w:tc>
          <w:tcPr>
            <w:tcW w:w="10031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646AD2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646AD2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:rsidR="008436ED" w:rsidRPr="00646AD2" w:rsidRDefault="008436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8436ED" w:rsidRPr="00646AD2" w:rsidRDefault="00753A4C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hyperlink r:id="rId8">
        <w:r w:rsidR="00671AD7" w:rsidRPr="00646AD2">
          <w:rPr>
            <w:rFonts w:ascii="Times New Roman" w:eastAsia="Times New Roman" w:hAnsi="Times New Roman"/>
            <w:b/>
            <w:color w:val="0563C1"/>
            <w:sz w:val="23"/>
            <w:szCs w:val="23"/>
            <w:lang w:eastAsia="pt-BR"/>
          </w:rPr>
          <w:t>PROJETO DE LEI Nº 83/2026</w:t>
        </w:r>
      </w:hyperlink>
      <w:r w:rsidR="00671AD7" w:rsidRPr="00646AD2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671AD7" w:rsidRPr="00646AD2">
        <w:rPr>
          <w:rFonts w:ascii="Times New Roman" w:hAnsi="Times New Roman"/>
          <w:b/>
          <w:sz w:val="23"/>
          <w:szCs w:val="23"/>
        </w:rPr>
        <w:t xml:space="preserve">– </w:t>
      </w:r>
      <w:r w:rsidR="00671AD7" w:rsidRPr="00646AD2">
        <w:rPr>
          <w:rFonts w:ascii="Times New Roman" w:hAnsi="Times New Roman"/>
          <w:color w:val="000000"/>
          <w:sz w:val="23"/>
          <w:szCs w:val="23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 w:rsidR="008436ED" w:rsidRPr="00646AD2" w:rsidRDefault="00671AD7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646AD2">
        <w:rPr>
          <w:rFonts w:ascii="Times New Roman" w:hAnsi="Times New Roman"/>
          <w:b/>
          <w:bCs/>
          <w:sz w:val="23"/>
          <w:szCs w:val="23"/>
        </w:rPr>
        <w:t xml:space="preserve">Autoria: </w:t>
      </w:r>
      <w:r w:rsidRPr="00646AD2">
        <w:rPr>
          <w:rFonts w:ascii="Times New Roman" w:hAnsi="Times New Roman"/>
          <w:sz w:val="23"/>
          <w:szCs w:val="23"/>
        </w:rPr>
        <w:t xml:space="preserve">Emerson Farias, Diogo Kriguer e Adir Cunico. </w:t>
      </w:r>
    </w:p>
    <w:p w:rsidR="00582884" w:rsidRPr="00646AD2" w:rsidRDefault="00671AD7" w:rsidP="00582884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646AD2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646AD2">
        <w:rPr>
          <w:rFonts w:ascii="Times New Roman" w:hAnsi="Times New Roman"/>
          <w:sz w:val="23"/>
          <w:szCs w:val="23"/>
        </w:rPr>
        <w:t xml:space="preserve">  1) Justiça e Redação; 2) Educação, Saúde e Assistência Social.</w:t>
      </w:r>
    </w:p>
    <w:p w:rsidR="000015DD" w:rsidRPr="00646AD2" w:rsidRDefault="00671AD7" w:rsidP="000015DD">
      <w:pPr>
        <w:pStyle w:val="PargrafodaLista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646AD2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:rsidR="00582884" w:rsidRPr="00646AD2" w:rsidRDefault="00753A4C" w:rsidP="0058288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582884" w:rsidRPr="00646AD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91/2026</w:t>
        </w:r>
      </w:hyperlink>
      <w:r w:rsidR="00582884" w:rsidRPr="00646AD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2884" w:rsidRPr="00646AD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2884" w:rsidRPr="00646AD2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Banco Solidário Municipal de Materiais Ortopédicos, no Município de Sorriso/MT e dá outras providências.</w:t>
      </w:r>
    </w:p>
    <w:p w:rsidR="00582884" w:rsidRPr="00646AD2" w:rsidRDefault="00582884" w:rsidP="005828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46AD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46AD2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Perin.</w:t>
      </w:r>
    </w:p>
    <w:p w:rsidR="00582884" w:rsidRPr="00646AD2" w:rsidRDefault="00582884" w:rsidP="00582884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46AD2">
        <w:rPr>
          <w:rFonts w:ascii="Times New Roman" w:eastAsia="Calibri" w:hAnsi="Times New Roman" w:cs="Times New Roman"/>
          <w:sz w:val="23"/>
          <w:szCs w:val="23"/>
        </w:rPr>
        <w:t xml:space="preserve">  1) Justiça e Redação; 2) Educação, Saúde e Assistência Social.</w:t>
      </w:r>
    </w:p>
    <w:p w:rsidR="0043695D" w:rsidRPr="00646AD2" w:rsidRDefault="0043695D" w:rsidP="004369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eastAsia="Times New Roman" w:hAnsi="Times New Roman" w:cs="Times New Roman"/>
          <w:sz w:val="23"/>
          <w:szCs w:val="23"/>
          <w:lang w:eastAsia="pt-BR"/>
        </w:rPr>
        <w:t>------------------------------------------------</w:t>
      </w:r>
    </w:p>
    <w:p w:rsidR="0043695D" w:rsidRPr="00646AD2" w:rsidRDefault="0043695D" w:rsidP="0043695D">
      <w:pPr>
        <w:spacing w:after="0" w:line="240" w:lineRule="auto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000C07" w:rsidRPr="00646AD2" w:rsidRDefault="0043695D" w:rsidP="004369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hAnsi="Times New Roman" w:cs="Times New Roman"/>
          <w:b/>
          <w:color w:val="FF0000"/>
          <w:sz w:val="23"/>
          <w:szCs w:val="23"/>
        </w:rPr>
        <w:t>Regime de Urgência Solicitado pelo Autor</w:t>
      </w:r>
    </w:p>
    <w:p w:rsidR="0043695D" w:rsidRPr="00646AD2" w:rsidRDefault="0043695D" w:rsidP="0043695D">
      <w:pPr>
        <w:pStyle w:val="PargrafodaLista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/>
          <w:bCs/>
          <w:sz w:val="23"/>
          <w:szCs w:val="23"/>
          <w:lang w:eastAsia="pt-BR"/>
        </w:rPr>
      </w:pPr>
      <w:hyperlink r:id="rId10" w:history="1">
        <w:r w:rsidRPr="00646AD2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103/2026</w:t>
        </w:r>
      </w:hyperlink>
      <w:r w:rsidRPr="00704099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Pr="00646AD2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88/2026</w:t>
        </w:r>
      </w:hyperlink>
      <w:r w:rsidRPr="00704099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r w:rsidRPr="00704099">
        <w:rPr>
          <w:rFonts w:ascii="Times New Roman" w:eastAsia="Times New Roman" w:hAnsi="Times New Roman"/>
          <w:b/>
          <w:sz w:val="23"/>
          <w:szCs w:val="23"/>
          <w:lang w:eastAsia="pt-BR"/>
        </w:rPr>
        <w:t xml:space="preserve">– </w:t>
      </w:r>
      <w:r w:rsidRPr="00704099">
        <w:rPr>
          <w:rFonts w:ascii="Times New Roman" w:eastAsia="Times New Roman" w:hAnsi="Times New Roman"/>
          <w:bCs/>
          <w:sz w:val="23"/>
          <w:szCs w:val="23"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43695D" w:rsidRPr="00646AD2" w:rsidRDefault="0043695D" w:rsidP="0043695D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704099">
        <w:rPr>
          <w:rFonts w:ascii="Times New Roman" w:hAnsi="Times New Roman"/>
          <w:b/>
          <w:bCs/>
          <w:sz w:val="23"/>
          <w:szCs w:val="23"/>
        </w:rPr>
        <w:t xml:space="preserve">Autoria: </w:t>
      </w:r>
      <w:r w:rsidRPr="00704099">
        <w:rPr>
          <w:rFonts w:ascii="Times New Roman" w:hAnsi="Times New Roman"/>
          <w:sz w:val="23"/>
          <w:szCs w:val="23"/>
        </w:rPr>
        <w:t>Poder Executivo.</w:t>
      </w:r>
      <w:r w:rsidRPr="00646AD2">
        <w:rPr>
          <w:rFonts w:ascii="Times New Roman" w:hAnsi="Times New Roman"/>
          <w:sz w:val="23"/>
          <w:szCs w:val="23"/>
        </w:rPr>
        <w:t xml:space="preserve"> </w:t>
      </w:r>
    </w:p>
    <w:p w:rsidR="0043695D" w:rsidRPr="00646AD2" w:rsidRDefault="0043695D" w:rsidP="0043695D">
      <w:pPr>
        <w:pStyle w:val="PargrafodaLista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646AD2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646AD2">
        <w:rPr>
          <w:rFonts w:ascii="Times New Roman" w:hAnsi="Times New Roman"/>
          <w:sz w:val="23"/>
          <w:szCs w:val="23"/>
        </w:rPr>
        <w:t xml:space="preserve">  1) Justiça e Redação; 2) Finanças, Orçamentos e Fiscalização; 3) Educação, Saúde e Assistência Social.</w:t>
      </w:r>
    </w:p>
    <w:p w:rsidR="008436ED" w:rsidRPr="00646AD2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46AD2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:rsidR="008436ED" w:rsidRPr="00646AD2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646AD2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tbl>
      <w:tblPr>
        <w:tblStyle w:val="Tabelacomgrade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8436ED" w:rsidRPr="00646AD2" w:rsidTr="00646AD2">
        <w:tc>
          <w:tcPr>
            <w:tcW w:w="2943" w:type="dxa"/>
          </w:tcPr>
          <w:p w:rsidR="008436ED" w:rsidRPr="00646AD2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646AD2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</w:tcPr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</w:tcPr>
          <w:p w:rsidR="008436ED" w:rsidRPr="00646AD2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646AD2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:rsidR="008436ED" w:rsidRPr="00646AD2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46AD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:rsidR="008436ED" w:rsidRPr="00646AD2" w:rsidRDefault="008436ED" w:rsidP="00646AD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8436ED" w:rsidRPr="00646AD2">
      <w:footerReference w:type="even" r:id="rId12"/>
      <w:footerReference w:type="default" r:id="rId13"/>
      <w:footerReference w:type="first" r:id="rId14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4C" w:rsidRDefault="00753A4C">
      <w:pPr>
        <w:spacing w:after="0" w:line="240" w:lineRule="auto"/>
      </w:pPr>
      <w:r>
        <w:separator/>
      </w:r>
    </w:p>
  </w:endnote>
  <w:endnote w:type="continuationSeparator" w:id="0">
    <w:p w:rsidR="00753A4C" w:rsidRDefault="0075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ED" w:rsidRDefault="008436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46AD2">
          <w:rPr>
            <w:noProof/>
          </w:rPr>
          <w:t>1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254246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4C" w:rsidRDefault="00753A4C">
      <w:pPr>
        <w:spacing w:after="0" w:line="240" w:lineRule="auto"/>
      </w:pPr>
      <w:r>
        <w:separator/>
      </w:r>
    </w:p>
  </w:footnote>
  <w:footnote w:type="continuationSeparator" w:id="0">
    <w:p w:rsidR="00753A4C" w:rsidRDefault="00753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1FE"/>
    <w:multiLevelType w:val="multilevel"/>
    <w:tmpl w:val="E08CE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C43751"/>
    <w:multiLevelType w:val="hybridMultilevel"/>
    <w:tmpl w:val="010EE7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73C9"/>
    <w:multiLevelType w:val="hybridMultilevel"/>
    <w:tmpl w:val="6B4242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053E19"/>
    <w:multiLevelType w:val="multilevel"/>
    <w:tmpl w:val="1880367A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6ED"/>
    <w:rsid w:val="00000C07"/>
    <w:rsid w:val="000015DD"/>
    <w:rsid w:val="0000636C"/>
    <w:rsid w:val="00131603"/>
    <w:rsid w:val="00201EFC"/>
    <w:rsid w:val="002366FB"/>
    <w:rsid w:val="0028116D"/>
    <w:rsid w:val="00435962"/>
    <w:rsid w:val="0043695D"/>
    <w:rsid w:val="005026B5"/>
    <w:rsid w:val="00582884"/>
    <w:rsid w:val="00623B15"/>
    <w:rsid w:val="00646AD2"/>
    <w:rsid w:val="00671AD7"/>
    <w:rsid w:val="00753A4C"/>
    <w:rsid w:val="008436ED"/>
    <w:rsid w:val="00855E60"/>
    <w:rsid w:val="00893663"/>
    <w:rsid w:val="008E1157"/>
    <w:rsid w:val="00933D2A"/>
    <w:rsid w:val="00AD7040"/>
    <w:rsid w:val="00B04C4E"/>
    <w:rsid w:val="00B970A7"/>
    <w:rsid w:val="00C56301"/>
    <w:rsid w:val="00CC4359"/>
    <w:rsid w:val="00DA5C4A"/>
    <w:rsid w:val="00E76300"/>
    <w:rsid w:val="00E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34E"/>
  <w15:docId w15:val="{4B3C50E4-77B3-47F9-8F01-7C9C679F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052805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qFormat/>
    <w:rsid w:val="0005280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052805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52805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052805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052805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numbering" w:customStyle="1" w:styleId="Semlista10">
    <w:name w:val="Sem lista1"/>
    <w:uiPriority w:val="99"/>
    <w:semiHidden/>
    <w:unhideWhenUsed/>
    <w:qFormat/>
    <w:rsid w:val="00052805"/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42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20096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rriso.siscam.com.br/arquivo?Id=2017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1081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97619-AE75-4BFD-884C-3D47C9B2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673</cp:revision>
  <cp:lastPrinted>2026-02-26T11:09:00Z</cp:lastPrinted>
  <dcterms:created xsi:type="dcterms:W3CDTF">2022-02-17T12:23:00Z</dcterms:created>
  <dcterms:modified xsi:type="dcterms:W3CDTF">2026-06-10T11:44:00Z</dcterms:modified>
  <dc:language>pt-BR</dc:language>
</cp:coreProperties>
</file>