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703475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A88FA0F" w14:textId="77777777" w:rsidR="00446A49" w:rsidRPr="00703475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  <w:r w:rsidR="006517D6" w:rsidRPr="0070347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3EDC3F3" w14:textId="77777777" w:rsidR="00BF01E6" w:rsidRPr="00703475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703475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703475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703475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703475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Local:</w:t>
            </w:r>
          </w:p>
        </w:tc>
      </w:tr>
      <w:tr w:rsidR="00446A49" w:rsidRPr="00703475" w14:paraId="3168EA1B" w14:textId="77777777" w:rsidTr="00132E76">
        <w:tc>
          <w:tcPr>
            <w:tcW w:w="2743" w:type="dxa"/>
            <w:hideMark/>
          </w:tcPr>
          <w:p w14:paraId="35FDEAA2" w14:textId="41EB0E5C" w:rsidR="00446A49" w:rsidRPr="00703475" w:rsidRDefault="0073651F" w:rsidP="00CB18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  </w:t>
            </w:r>
            <w:r w:rsidR="00CB18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12</w:t>
            </w:r>
            <w:r w:rsidR="00FD102C" w:rsidRPr="0070347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8A6A84" w:rsidRPr="0070347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03</w:t>
            </w:r>
            <w:r w:rsidR="00A13875" w:rsidRPr="0070347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703475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703475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Plenário Aureliano P</w:t>
            </w:r>
            <w:r w:rsidR="001260AD" w:rsidRPr="0070347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70347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da Silva</w:t>
            </w:r>
          </w:p>
        </w:tc>
      </w:tr>
      <w:tr w:rsidR="00446A49" w:rsidRPr="00703475" w14:paraId="3E48D7DA" w14:textId="77777777" w:rsidTr="00132E76">
        <w:tc>
          <w:tcPr>
            <w:tcW w:w="2743" w:type="dxa"/>
          </w:tcPr>
          <w:p w14:paraId="20E9D238" w14:textId="77777777" w:rsidR="00446A49" w:rsidRPr="00703475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33" w:type="dxa"/>
          </w:tcPr>
          <w:p w14:paraId="453281F7" w14:textId="77777777" w:rsidR="00446A49" w:rsidRPr="00703475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9" w:type="dxa"/>
          </w:tcPr>
          <w:p w14:paraId="3DB0AF7B" w14:textId="77777777" w:rsidR="00446A49" w:rsidRPr="00703475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B8D9BB1" w14:textId="77777777" w:rsidR="00446A49" w:rsidRPr="00703475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475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110A30" w:rsidRPr="00703475">
        <w:rPr>
          <w:rFonts w:ascii="Times New Roman" w:eastAsia="Calibri" w:hAnsi="Times New Roman" w:cs="Times New Roman"/>
          <w:sz w:val="24"/>
          <w:szCs w:val="24"/>
        </w:rPr>
        <w:t>Obras e Serviços Urbanos</w:t>
      </w:r>
      <w:r w:rsidRPr="00703475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703475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703475" w14:paraId="49193804" w14:textId="77777777" w:rsidTr="00132E76">
        <w:tc>
          <w:tcPr>
            <w:tcW w:w="10314" w:type="dxa"/>
          </w:tcPr>
          <w:p w14:paraId="0EF0DB49" w14:textId="77777777" w:rsidR="00446A49" w:rsidRPr="00703475" w:rsidRDefault="00C55EF0" w:rsidP="005A6C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446A49" w:rsidRPr="00703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703475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A8702A" w14:textId="540A3EBD" w:rsidR="00AB7119" w:rsidRPr="00703475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475">
        <w:rPr>
          <w:rFonts w:ascii="Times New Roman" w:eastAsia="Calibri" w:hAnsi="Times New Roman" w:cs="Times New Roman"/>
          <w:bCs/>
          <w:sz w:val="24"/>
          <w:szCs w:val="24"/>
        </w:rPr>
        <w:t xml:space="preserve">Leitura, discussão e votação da ATA </w:t>
      </w:r>
      <w:r w:rsidR="007311BF">
        <w:rPr>
          <w:rFonts w:ascii="Times New Roman" w:eastAsia="Calibri" w:hAnsi="Times New Roman" w:cs="Times New Roman"/>
          <w:bCs/>
          <w:sz w:val="24"/>
          <w:szCs w:val="24"/>
        </w:rPr>
        <w:t>02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>/2026 (</w:t>
      </w:r>
      <w:r w:rsidR="00874FD9">
        <w:rPr>
          <w:rFonts w:ascii="Times New Roman" w:eastAsia="Calibri" w:hAnsi="Times New Roman" w:cs="Times New Roman"/>
          <w:bCs/>
          <w:sz w:val="24"/>
          <w:szCs w:val="24"/>
        </w:rPr>
        <w:t xml:space="preserve">Gringo, 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>Darci</w:t>
      </w:r>
      <w:r w:rsidR="00874FD9">
        <w:rPr>
          <w:rFonts w:ascii="Times New Roman" w:eastAsia="Calibri" w:hAnsi="Times New Roman" w:cs="Times New Roman"/>
          <w:bCs/>
          <w:sz w:val="24"/>
          <w:szCs w:val="24"/>
        </w:rPr>
        <w:t xml:space="preserve"> e Adir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 xml:space="preserve">) da última reunião realizada em </w:t>
      </w:r>
      <w:r w:rsidR="00874FD9">
        <w:rPr>
          <w:rFonts w:ascii="Times New Roman" w:eastAsia="Calibri" w:hAnsi="Times New Roman" w:cs="Times New Roman"/>
          <w:bCs/>
          <w:sz w:val="24"/>
          <w:szCs w:val="24"/>
        </w:rPr>
        <w:t>05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="00874FD9">
        <w:rPr>
          <w:rFonts w:ascii="Times New Roman" w:eastAsia="Calibri" w:hAnsi="Times New Roman" w:cs="Times New Roman"/>
          <w:bCs/>
          <w:sz w:val="24"/>
          <w:szCs w:val="24"/>
        </w:rPr>
        <w:t>03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>/2026.</w:t>
      </w:r>
    </w:p>
    <w:p w14:paraId="7B23DEF8" w14:textId="77777777" w:rsidR="00634F9D" w:rsidRPr="00703475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703475" w14:paraId="6638F1CF" w14:textId="77777777" w:rsidTr="00132E76">
        <w:tc>
          <w:tcPr>
            <w:tcW w:w="10314" w:type="dxa"/>
          </w:tcPr>
          <w:p w14:paraId="74E3E79A" w14:textId="77777777" w:rsidR="00446A49" w:rsidRPr="00703475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09736F" w:rsidRPr="00703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="00446A49" w:rsidRPr="00703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ARTE – EXPEDIENTE</w:t>
            </w:r>
          </w:p>
        </w:tc>
      </w:tr>
    </w:tbl>
    <w:p w14:paraId="31A17D93" w14:textId="77777777" w:rsidR="00223758" w:rsidRPr="00703475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703475" w14:paraId="14288D25" w14:textId="77777777" w:rsidTr="00132E76">
        <w:tc>
          <w:tcPr>
            <w:tcW w:w="10314" w:type="dxa"/>
          </w:tcPr>
          <w:p w14:paraId="1B5B2F0C" w14:textId="77777777" w:rsidR="00C55EF0" w:rsidRPr="00703475" w:rsidRDefault="00524BD8" w:rsidP="005A6C2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703475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iii parte – </w:t>
            </w:r>
            <w:r w:rsidR="00C55EF0" w:rsidRPr="00703475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ORDEM DO DIA: </w:t>
            </w:r>
            <w:r w:rsidR="00C55EF0" w:rsidRPr="007034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t-BR"/>
              </w:rPr>
              <w:t>MATÉRIAS RECEBIDAS PELA COMISSÃO DE OBRAS, VIAÇÃO E SERVIÇOS URBANOS:</w:t>
            </w:r>
          </w:p>
        </w:tc>
      </w:tr>
    </w:tbl>
    <w:p w14:paraId="3C9ADA53" w14:textId="77777777" w:rsidR="006A408C" w:rsidRDefault="006A408C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402290B1" w14:textId="3974457F" w:rsidR="002112A3" w:rsidRDefault="006A408C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C976A8">
        <w:rPr>
          <w:rFonts w:ascii="Times New Roman" w:eastAsia="Calibri" w:hAnsi="Times New Roman" w:cs="Times New Roman"/>
          <w:b/>
          <w:bCs/>
          <w:color w:val="FF0000"/>
        </w:rPr>
        <w:t>Regime de urgência solicitado pelo Autor</w:t>
      </w:r>
    </w:p>
    <w:p w14:paraId="2A995614" w14:textId="77777777" w:rsidR="00A046E1" w:rsidRPr="00A046E1" w:rsidRDefault="00BD2777" w:rsidP="00A046E1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8" w:history="1">
        <w:r w:rsidR="00A046E1" w:rsidRPr="00A046E1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06/2026</w:t>
        </w:r>
      </w:hyperlink>
      <w:r w:rsidR="00A046E1" w:rsidRPr="00A046E1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A046E1" w:rsidRPr="00A046E1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A046E1" w:rsidRPr="00A046E1">
        <w:rPr>
          <w:rFonts w:ascii="Times New Roman" w:eastAsia="Times New Roman" w:hAnsi="Times New Roman" w:cs="Times New Roman"/>
          <w:lang w:eastAsia="pt-BR"/>
        </w:rPr>
        <w:t>Altera o Anexo 03 da Lei Complementar n. º 108, de 05 de novembro de 2009, dispõe sobre o Zoneamento, O Uso e a Ocupação Do Solo da cidade de Sorriso-MT, e dá outras providências.</w:t>
      </w:r>
    </w:p>
    <w:p w14:paraId="5787F430" w14:textId="77777777" w:rsidR="00A046E1" w:rsidRPr="00A046E1" w:rsidRDefault="00A046E1" w:rsidP="00A046E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A046E1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A046E1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3EAEDCEA" w14:textId="15AFB4C0" w:rsidR="007311BF" w:rsidRDefault="00A046E1" w:rsidP="00A046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A046E1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A046E1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6D8C88D6" w14:textId="5067691C" w:rsidR="00A046E1" w:rsidRDefault="00A046E1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703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221C1880" w14:textId="39DF98BA" w:rsidR="00A046E1" w:rsidRDefault="00A046E1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</w:p>
    <w:p w14:paraId="0B631EAA" w14:textId="77777777" w:rsidR="00A102BD" w:rsidRPr="00A102BD" w:rsidRDefault="00A102BD" w:rsidP="00A102BD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9" w:history="1">
        <w:r w:rsidRPr="00A102BD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08/2026</w:t>
        </w:r>
      </w:hyperlink>
      <w:r w:rsidRPr="00A102BD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A102BD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A102BD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o Anexo 04 da Lei Complementar n. º 108, de 05 de novembro de 2009, que dispõe sobre o Zoneamento, O Uso e a Ocupação do Solo da cidade de Sorriso-MT, e dá outras providências.</w:t>
      </w:r>
    </w:p>
    <w:p w14:paraId="749C0B23" w14:textId="77777777" w:rsidR="00A102BD" w:rsidRPr="00A102BD" w:rsidRDefault="00A102BD" w:rsidP="00A102B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A102BD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A102BD">
        <w:rPr>
          <w:rFonts w:ascii="Times New Roman" w:eastAsia="Times New Roman" w:hAnsi="Times New Roman" w:cs="Times New Roman"/>
          <w:bCs/>
          <w:iCs/>
          <w:lang w:eastAsia="pt-BR"/>
        </w:rPr>
        <w:t>Poder Executivo.</w:t>
      </w:r>
    </w:p>
    <w:p w14:paraId="51F2E2B9" w14:textId="21644470" w:rsidR="00A102BD" w:rsidRDefault="00A102BD" w:rsidP="00A102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A102BD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A102BD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7C6A958C" w14:textId="3DFF2110" w:rsidR="00A102BD" w:rsidRDefault="00A102BD" w:rsidP="002E54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03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7FA447AA" w14:textId="77777777" w:rsidR="00A102BD" w:rsidRPr="00703475" w:rsidRDefault="00A102BD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bookmarkStart w:id="0" w:name="_GoBack"/>
      <w:bookmarkEnd w:id="0"/>
    </w:p>
    <w:p w14:paraId="42EA4333" w14:textId="77777777" w:rsidR="006B6853" w:rsidRPr="00703475" w:rsidRDefault="00BD2777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="006B6853" w:rsidRPr="00703475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216/2025</w:t>
        </w:r>
      </w:hyperlink>
      <w:r w:rsidR="006B6853" w:rsidRPr="007034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B6853" w:rsidRPr="007034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6B6853" w:rsidRPr="00703475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703475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34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703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D25FA6" w14:textId="60AB3755" w:rsidR="006B6853" w:rsidRPr="00703475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703475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703475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03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35F43B0E" w14:textId="11BFA755" w:rsidR="00F627A5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2726F1AF" w14:textId="77777777" w:rsidR="0082098F" w:rsidRPr="0082098F" w:rsidRDefault="00BD2777" w:rsidP="0082098F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1" w:history="1">
        <w:r w:rsidR="0082098F" w:rsidRPr="00703475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25/2026</w:t>
        </w:r>
      </w:hyperlink>
      <w:r w:rsidR="0082098F" w:rsidRPr="008209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098F" w:rsidRPr="008209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82098F" w:rsidRPr="0082098F">
        <w:rPr>
          <w:rFonts w:ascii="Times New Roman" w:eastAsia="Times New Roman" w:hAnsi="Times New Roman" w:cs="Times New Roman"/>
          <w:bCs/>
          <w:iCs/>
          <w:sz w:val="24"/>
          <w:szCs w:val="24"/>
          <w:lang w:eastAsia="pt-BR"/>
        </w:rPr>
        <w:t>Autoriza o Poder Executivo Municipal a instituir o Programa “Adote um Ponto de Ônibus” no Município de Sorriso/MT e dá outras providências.</w:t>
      </w:r>
    </w:p>
    <w:p w14:paraId="1C129AB9" w14:textId="77777777" w:rsidR="0082098F" w:rsidRPr="0082098F" w:rsidRDefault="0082098F" w:rsidP="0082098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9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09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Adir Cunico.</w:t>
      </w:r>
    </w:p>
    <w:p w14:paraId="5E6DFB8A" w14:textId="10C65E03" w:rsidR="004E0EFA" w:rsidRPr="00703475" w:rsidRDefault="0082098F" w:rsidP="008209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Obras, Viação e Serviços Urbanos.</w:t>
      </w:r>
    </w:p>
    <w:p w14:paraId="62D33ACA" w14:textId="407F1CC8" w:rsidR="00AC351B" w:rsidRPr="00703475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7FF307" w14:textId="77777777" w:rsidR="00AC351B" w:rsidRPr="00703475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8E5B4A" w14:textId="77777777" w:rsidR="002112A3" w:rsidRPr="00703475" w:rsidRDefault="002112A3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466AB" w14:textId="0E61F8B1" w:rsidR="00524BD8" w:rsidRPr="00703475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</w:p>
    <w:p w14:paraId="5A73A93A" w14:textId="77777777" w:rsidR="00524BD8" w:rsidRPr="00703475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2924"/>
        <w:gridCol w:w="3096"/>
      </w:tblGrid>
      <w:tr w:rsidR="00524BD8" w:rsidRPr="00703475" w14:paraId="038F35EA" w14:textId="77777777" w:rsidTr="005A6C2C">
        <w:tc>
          <w:tcPr>
            <w:tcW w:w="3336" w:type="dxa"/>
          </w:tcPr>
          <w:p w14:paraId="2230009F" w14:textId="77777777" w:rsidR="00524BD8" w:rsidRPr="00703475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94927B" w14:textId="77777777" w:rsidR="00524BD8" w:rsidRPr="00703475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CC42D6F" w14:textId="77777777" w:rsidR="009864C0" w:rsidRPr="00703475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0FD05D" w14:textId="77777777" w:rsidR="00524BD8" w:rsidRPr="00703475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GRINGO</w:t>
            </w:r>
            <w:r w:rsidR="005F5467"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DO BARREIRO</w:t>
            </w:r>
          </w:p>
          <w:p w14:paraId="62B98634" w14:textId="5C690D73" w:rsidR="00524BD8" w:rsidRPr="00703475" w:rsidRDefault="007311BF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Vice-presidente</w:t>
            </w:r>
          </w:p>
        </w:tc>
        <w:tc>
          <w:tcPr>
            <w:tcW w:w="2924" w:type="dxa"/>
          </w:tcPr>
          <w:p w14:paraId="025E7400" w14:textId="77777777" w:rsidR="009864C0" w:rsidRPr="00703475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94E82E" w14:textId="77777777" w:rsidR="00524BD8" w:rsidRPr="00703475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EMERSON FARIAS</w:t>
            </w:r>
          </w:p>
          <w:p w14:paraId="779C3827" w14:textId="453ED4A0" w:rsidR="00524BD8" w:rsidRPr="00703475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Presidente</w:t>
            </w:r>
          </w:p>
        </w:tc>
        <w:tc>
          <w:tcPr>
            <w:tcW w:w="3096" w:type="dxa"/>
          </w:tcPr>
          <w:p w14:paraId="3F232249" w14:textId="77777777" w:rsidR="00524BD8" w:rsidRPr="00703475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E71692" w14:textId="77777777" w:rsidR="00524BD8" w:rsidRPr="00703475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59C6E3" w14:textId="77777777" w:rsidR="009864C0" w:rsidRPr="00703475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2FE939" w14:textId="77777777" w:rsidR="00524BD8" w:rsidRPr="00703475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DARCI GONÇALVES</w:t>
            </w:r>
          </w:p>
          <w:p w14:paraId="1D132C17" w14:textId="221534EF" w:rsidR="00524BD8" w:rsidRPr="00703475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Secretário</w:t>
            </w:r>
          </w:p>
        </w:tc>
      </w:tr>
    </w:tbl>
    <w:p w14:paraId="28141765" w14:textId="77777777" w:rsidR="00AD16CC" w:rsidRPr="00703475" w:rsidRDefault="00AD16CC" w:rsidP="00780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16CC" w:rsidRPr="00703475" w:rsidSect="00132E76">
      <w:footerReference w:type="default" r:id="rId12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D1B13" w14:textId="77777777" w:rsidR="00BD2777" w:rsidRDefault="00BD2777" w:rsidP="00B541B1">
      <w:pPr>
        <w:spacing w:after="0" w:line="240" w:lineRule="auto"/>
      </w:pPr>
      <w:r>
        <w:separator/>
      </w:r>
    </w:p>
  </w:endnote>
  <w:endnote w:type="continuationSeparator" w:id="0">
    <w:p w14:paraId="6B765757" w14:textId="77777777" w:rsidR="00BD2777" w:rsidRDefault="00BD2777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0D0515A5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2BD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9E886" w14:textId="77777777" w:rsidR="00BD2777" w:rsidRDefault="00BD2777" w:rsidP="00B541B1">
      <w:pPr>
        <w:spacing w:after="0" w:line="240" w:lineRule="auto"/>
      </w:pPr>
      <w:r>
        <w:separator/>
      </w:r>
    </w:p>
  </w:footnote>
  <w:footnote w:type="continuationSeparator" w:id="0">
    <w:p w14:paraId="568903CF" w14:textId="77777777" w:rsidR="00BD2777" w:rsidRDefault="00BD2777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2C4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7B2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A7578"/>
    <w:rsid w:val="003B7038"/>
    <w:rsid w:val="003B7FA1"/>
    <w:rsid w:val="003C0DF3"/>
    <w:rsid w:val="003C2673"/>
    <w:rsid w:val="003C6B01"/>
    <w:rsid w:val="003D1218"/>
    <w:rsid w:val="003D1611"/>
    <w:rsid w:val="003D51E0"/>
    <w:rsid w:val="003E064C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A6C2C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A1B97"/>
    <w:rsid w:val="006A408C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3475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11BF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C7111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098F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74FD9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A6A84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7220"/>
    <w:rsid w:val="009A0C42"/>
    <w:rsid w:val="009A16D0"/>
    <w:rsid w:val="009A272F"/>
    <w:rsid w:val="009A2BC1"/>
    <w:rsid w:val="009A2D18"/>
    <w:rsid w:val="009A6614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65EF"/>
    <w:rsid w:val="009D7923"/>
    <w:rsid w:val="009E2509"/>
    <w:rsid w:val="009E336C"/>
    <w:rsid w:val="009E4673"/>
    <w:rsid w:val="009E542F"/>
    <w:rsid w:val="009E69D5"/>
    <w:rsid w:val="009F53DA"/>
    <w:rsid w:val="009F78F3"/>
    <w:rsid w:val="00A01014"/>
    <w:rsid w:val="00A01095"/>
    <w:rsid w:val="00A046E1"/>
    <w:rsid w:val="00A05CAF"/>
    <w:rsid w:val="00A102BD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29D4"/>
    <w:rsid w:val="00A26D9C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472F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93707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2777"/>
    <w:rsid w:val="00BD59CB"/>
    <w:rsid w:val="00BE0953"/>
    <w:rsid w:val="00BE2DE1"/>
    <w:rsid w:val="00BE54BF"/>
    <w:rsid w:val="00BF01E6"/>
    <w:rsid w:val="00BF2C50"/>
    <w:rsid w:val="00BF2D9D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818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20D1"/>
    <w:rsid w:val="00D82C73"/>
    <w:rsid w:val="00D848FC"/>
    <w:rsid w:val="00D853FD"/>
    <w:rsid w:val="00D914B6"/>
    <w:rsid w:val="00DA0B8D"/>
    <w:rsid w:val="00DB1D53"/>
    <w:rsid w:val="00DB6273"/>
    <w:rsid w:val="00DB6D72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428F2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1DAD"/>
    <w:rsid w:val="00FD5FD9"/>
    <w:rsid w:val="00FE08CC"/>
    <w:rsid w:val="00FE0D96"/>
    <w:rsid w:val="00FF0087"/>
    <w:rsid w:val="00FF19F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53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37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15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6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515B2-0D3A-42A4-9EDC-FC12A361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427</cp:revision>
  <cp:lastPrinted>2026-02-26T11:11:00Z</cp:lastPrinted>
  <dcterms:created xsi:type="dcterms:W3CDTF">2023-02-02T11:39:00Z</dcterms:created>
  <dcterms:modified xsi:type="dcterms:W3CDTF">2026-03-10T15:39:00Z</dcterms:modified>
</cp:coreProperties>
</file>