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0B1A" w:rsidRPr="002C3E9A" w:rsidRDefault="00730B1A" w:rsidP="00730B1A">
      <w:pPr>
        <w:jc w:val="center"/>
        <w:rPr>
          <w:b/>
        </w:rPr>
      </w:pPr>
      <w:r w:rsidRPr="002C3E9A">
        <w:rPr>
          <w:b/>
        </w:rPr>
        <w:t>PROCESSO S</w:t>
      </w:r>
      <w:bookmarkStart w:id="0" w:name="_GoBack"/>
      <w:bookmarkEnd w:id="0"/>
      <w:r w:rsidRPr="002C3E9A">
        <w:rPr>
          <w:b/>
        </w:rPr>
        <w:t>ELETIVO SIMPLIFICADO PARA CONTRATAÇÃO TEMPORÁRIA PARA O CARGO DE PROCURADOR JURÍDICO.</w:t>
      </w:r>
    </w:p>
    <w:p w:rsidR="00730B1A" w:rsidRDefault="00730B1A" w:rsidP="00730B1A"/>
    <w:p w:rsidR="00730B1A" w:rsidRDefault="00730B1A" w:rsidP="00730B1A">
      <w:r>
        <w:t>COMUNICADO</w:t>
      </w:r>
    </w:p>
    <w:p w:rsidR="00730B1A" w:rsidRPr="00730B1A" w:rsidRDefault="00730B1A" w:rsidP="00730B1A">
      <w:pPr>
        <w:jc w:val="center"/>
        <w:rPr>
          <w:b/>
          <w:sz w:val="24"/>
        </w:rPr>
      </w:pPr>
      <w:r>
        <w:rPr>
          <w:b/>
        </w:rPr>
        <w:t>CANCELAMENTO DO SELETIVO Nº</w:t>
      </w:r>
      <w:r>
        <w:rPr>
          <w:b/>
          <w:sz w:val="24"/>
        </w:rPr>
        <w:t xml:space="preserve"> 001/2023</w:t>
      </w:r>
    </w:p>
    <w:p w:rsidR="00730B1A" w:rsidRDefault="00730B1A" w:rsidP="00730B1A">
      <w:pPr>
        <w:jc w:val="center"/>
      </w:pPr>
    </w:p>
    <w:p w:rsidR="00730B1A" w:rsidRPr="00730B1A" w:rsidRDefault="00730B1A" w:rsidP="00730B1A">
      <w:pPr>
        <w:ind w:firstLine="1418"/>
        <w:jc w:val="both"/>
        <w:rPr>
          <w:i/>
        </w:rPr>
      </w:pPr>
      <w:r>
        <w:t xml:space="preserve">O Presidente da Câmara Municipal de Sorriso, no uso de suas atribuições legais e, considerando a obediência as normas de regência, tendo em vista </w:t>
      </w:r>
      <w:r w:rsidRPr="002C3E9A">
        <w:rPr>
          <w:i/>
        </w:rPr>
        <w:t>o inexpressivo número de c</w:t>
      </w:r>
      <w:r>
        <w:rPr>
          <w:i/>
        </w:rPr>
        <w:t xml:space="preserve">andidatos inscritos no seletivo, bem como os apontamentos </w:t>
      </w:r>
      <w:r>
        <w:t xml:space="preserve">do relatório técnico preliminar, emitido pela 3ª Secretaria de Controle Externo do Tribunal de Contas do Estado do Mato Grosso, decide, pois, cancelar o presente seletivo. </w:t>
      </w:r>
    </w:p>
    <w:p w:rsidR="00730B1A" w:rsidRDefault="00730B1A" w:rsidP="00730B1A"/>
    <w:p w:rsidR="00730B1A" w:rsidRDefault="00730B1A" w:rsidP="00730B1A">
      <w:pPr>
        <w:jc w:val="right"/>
      </w:pPr>
      <w:r>
        <w:t>Sorriso (MT), 08 de novembro de 2023.</w:t>
      </w:r>
    </w:p>
    <w:p w:rsidR="00730B1A" w:rsidRDefault="00730B1A" w:rsidP="00730B1A">
      <w:pPr>
        <w:spacing w:after="0"/>
        <w:jc w:val="center"/>
      </w:pPr>
    </w:p>
    <w:p w:rsidR="00730B1A" w:rsidRDefault="00730B1A" w:rsidP="00730B1A">
      <w:pPr>
        <w:spacing w:after="0"/>
        <w:jc w:val="center"/>
      </w:pPr>
    </w:p>
    <w:p w:rsidR="00730B1A" w:rsidRPr="002C3E9A" w:rsidRDefault="00730B1A" w:rsidP="00730B1A">
      <w:pPr>
        <w:spacing w:after="0"/>
        <w:jc w:val="center"/>
        <w:rPr>
          <w:b/>
        </w:rPr>
      </w:pPr>
      <w:r w:rsidRPr="002C3E9A">
        <w:rPr>
          <w:b/>
        </w:rPr>
        <w:t>IAGO MELLA</w:t>
      </w:r>
    </w:p>
    <w:p w:rsidR="00730B1A" w:rsidRDefault="00730B1A" w:rsidP="00730B1A">
      <w:pPr>
        <w:spacing w:after="0"/>
        <w:jc w:val="center"/>
      </w:pPr>
      <w:r>
        <w:t>Presidente da CMS</w:t>
      </w:r>
    </w:p>
    <w:p w:rsidR="00B45344" w:rsidRDefault="00B45344"/>
    <w:sectPr w:rsidR="00B45344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3BBE" w:rsidRDefault="000D3BBE" w:rsidP="00730B1A">
      <w:pPr>
        <w:spacing w:after="0" w:line="240" w:lineRule="auto"/>
      </w:pPr>
      <w:r>
        <w:separator/>
      </w:r>
    </w:p>
  </w:endnote>
  <w:endnote w:type="continuationSeparator" w:id="0">
    <w:p w:rsidR="000D3BBE" w:rsidRDefault="000D3BBE" w:rsidP="00730B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3BBE" w:rsidRDefault="000D3BBE" w:rsidP="00730B1A">
      <w:pPr>
        <w:spacing w:after="0" w:line="240" w:lineRule="auto"/>
      </w:pPr>
      <w:r>
        <w:separator/>
      </w:r>
    </w:p>
  </w:footnote>
  <w:footnote w:type="continuationSeparator" w:id="0">
    <w:p w:rsidR="000D3BBE" w:rsidRDefault="000D3BBE" w:rsidP="00730B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0B1A" w:rsidRDefault="00730B1A">
    <w:pPr>
      <w:pStyle w:val="Cabealho"/>
    </w:pPr>
  </w:p>
  <w:p w:rsidR="00730B1A" w:rsidRDefault="00730B1A">
    <w:pPr>
      <w:pStyle w:val="Cabealho"/>
    </w:pPr>
  </w:p>
  <w:p w:rsidR="00730B1A" w:rsidRDefault="00730B1A">
    <w:pPr>
      <w:pStyle w:val="Cabealho"/>
    </w:pPr>
  </w:p>
  <w:p w:rsidR="00730B1A" w:rsidRDefault="00730B1A">
    <w:pPr>
      <w:pStyle w:val="Cabealho"/>
    </w:pPr>
  </w:p>
  <w:p w:rsidR="00730B1A" w:rsidRDefault="00730B1A">
    <w:pPr>
      <w:pStyle w:val="Cabealho"/>
    </w:pPr>
  </w:p>
  <w:p w:rsidR="00730B1A" w:rsidRDefault="00730B1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0B1A"/>
    <w:rsid w:val="000D3BBE"/>
    <w:rsid w:val="00730B1A"/>
    <w:rsid w:val="00B45344"/>
    <w:rsid w:val="00E66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52D2A1"/>
  <w15:chartTrackingRefBased/>
  <w15:docId w15:val="{1D51F223-1EFB-48B2-8A9D-047333D85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0B1A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30B1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30B1A"/>
  </w:style>
  <w:style w:type="paragraph" w:styleId="Rodap">
    <w:name w:val="footer"/>
    <w:basedOn w:val="Normal"/>
    <w:link w:val="RodapChar"/>
    <w:uiPriority w:val="99"/>
    <w:unhideWhenUsed/>
    <w:rsid w:val="00730B1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30B1A"/>
  </w:style>
  <w:style w:type="paragraph" w:styleId="Textodebalo">
    <w:name w:val="Balloon Text"/>
    <w:basedOn w:val="Normal"/>
    <w:link w:val="TextodebaloChar"/>
    <w:uiPriority w:val="99"/>
    <w:semiHidden/>
    <w:unhideWhenUsed/>
    <w:rsid w:val="00730B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30B1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96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cp:lastPrinted>2023-11-08T14:04:00Z</cp:lastPrinted>
  <dcterms:created xsi:type="dcterms:W3CDTF">2023-11-08T14:01:00Z</dcterms:created>
  <dcterms:modified xsi:type="dcterms:W3CDTF">2023-11-08T14:39:00Z</dcterms:modified>
</cp:coreProperties>
</file>